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010" w:rsidRPr="00BA45B3" w:rsidRDefault="003B3010" w:rsidP="008F6EB4">
      <w:pPr>
        <w:pStyle w:val="Subtitle"/>
        <w:ind w:left="2880" w:firstLine="720"/>
        <w:jc w:val="both"/>
        <w:rPr>
          <w:b/>
          <w:bCs/>
          <w:sz w:val="28"/>
          <w:szCs w:val="28"/>
        </w:rPr>
      </w:pPr>
      <w:bookmarkStart w:id="0" w:name="_Toc313623810"/>
      <w:r w:rsidRPr="00BA45B3">
        <w:rPr>
          <w:b/>
          <w:bCs/>
          <w:sz w:val="28"/>
          <w:szCs w:val="28"/>
        </w:rPr>
        <w:t>Annexure: B</w:t>
      </w:r>
      <w:bookmarkEnd w:id="0"/>
    </w:p>
    <w:p w:rsidR="003B3010" w:rsidRPr="00416F84" w:rsidRDefault="003B3010" w:rsidP="008F6EB4">
      <w:pPr>
        <w:ind w:left="2880" w:firstLine="720"/>
        <w:jc w:val="both"/>
        <w:rPr>
          <w:b/>
          <w:bCs/>
          <w:sz w:val="28"/>
          <w:szCs w:val="28"/>
          <w:u w:val="single"/>
        </w:rPr>
      </w:pPr>
      <w:r w:rsidRPr="00416F84">
        <w:rPr>
          <w:b/>
          <w:bCs/>
          <w:sz w:val="28"/>
          <w:szCs w:val="28"/>
          <w:u w:val="single"/>
        </w:rPr>
        <w:t>Reporting Format</w:t>
      </w:r>
      <w:r>
        <w:rPr>
          <w:b/>
          <w:bCs/>
          <w:sz w:val="28"/>
          <w:szCs w:val="28"/>
          <w:u w:val="single"/>
        </w:rPr>
        <w:t>-B</w:t>
      </w:r>
    </w:p>
    <w:p w:rsidR="003B3010" w:rsidRDefault="003B3010" w:rsidP="003D2917">
      <w:pPr>
        <w:jc w:val="both"/>
        <w:rPr>
          <w:b/>
          <w:bCs/>
          <w:sz w:val="28"/>
          <w:szCs w:val="28"/>
        </w:rPr>
      </w:pPr>
      <w:r w:rsidRPr="00244DE8">
        <w:rPr>
          <w:b/>
          <w:bCs/>
          <w:sz w:val="28"/>
          <w:szCs w:val="28"/>
        </w:rPr>
        <w:t>Structure of the Detailed Reporting format</w:t>
      </w:r>
    </w:p>
    <w:p w:rsidR="003B3010" w:rsidRPr="00244DE8" w:rsidRDefault="003B3010" w:rsidP="003D2917">
      <w:pPr>
        <w:jc w:val="both"/>
        <w:rPr>
          <w:b/>
          <w:bCs/>
        </w:rPr>
      </w:pPr>
      <w:r>
        <w:rPr>
          <w:b/>
          <w:bCs/>
          <w:sz w:val="28"/>
          <w:szCs w:val="28"/>
        </w:rPr>
        <w:t>(</w:t>
      </w:r>
      <w:r w:rsidRPr="00244DE8">
        <w:rPr>
          <w:b/>
          <w:bCs/>
        </w:rPr>
        <w:t>To be submitted by Evaluators to SACS</w:t>
      </w:r>
      <w:r>
        <w:rPr>
          <w:b/>
          <w:bCs/>
        </w:rPr>
        <w:t xml:space="preserve"> for each TI evaluated with a copy to NACO</w:t>
      </w:r>
      <w:r w:rsidRPr="00244DE8">
        <w:rPr>
          <w:b/>
          <w:bCs/>
        </w:rPr>
        <w:t>)</w:t>
      </w:r>
    </w:p>
    <w:p w:rsidR="003B3010" w:rsidRDefault="003B3010" w:rsidP="003D2917">
      <w:pPr>
        <w:jc w:val="both"/>
        <w:rPr>
          <w:b/>
          <w:bCs/>
        </w:rPr>
      </w:pPr>
      <w:r w:rsidRPr="00A2398B">
        <w:rPr>
          <w:b/>
          <w:bCs/>
        </w:rPr>
        <w:t xml:space="preserve">Introduction </w:t>
      </w:r>
    </w:p>
    <w:p w:rsidR="003B3010" w:rsidRPr="000B7CFA" w:rsidRDefault="003B3010" w:rsidP="003D2917">
      <w:pPr>
        <w:pStyle w:val="ListParagraph"/>
        <w:numPr>
          <w:ilvl w:val="0"/>
          <w:numId w:val="1"/>
        </w:numPr>
        <w:spacing w:line="240" w:lineRule="auto"/>
        <w:jc w:val="both"/>
        <w:rPr>
          <w:rFonts w:ascii="Times New Roman" w:hAnsi="Times New Roman" w:cs="Times New Roman"/>
        </w:rPr>
      </w:pPr>
      <w:r w:rsidRPr="00244DE8">
        <w:rPr>
          <w:rFonts w:ascii="Times New Roman" w:hAnsi="Times New Roman" w:cs="Times New Roman"/>
          <w:sz w:val="24"/>
          <w:szCs w:val="24"/>
        </w:rPr>
        <w:t>Background of Project and Organization</w:t>
      </w:r>
      <w:r>
        <w:rPr>
          <w:rFonts w:ascii="Times New Roman" w:hAnsi="Times New Roman" w:cs="Times New Roman"/>
          <w:sz w:val="24"/>
          <w:szCs w:val="24"/>
        </w:rPr>
        <w:t>: This TI project implementing by Hambai Club, Sangkama under the Jampuijela subdivision. The centre located at Khowai area and providing services to its surrounding communities. This project was initiated from</w:t>
      </w:r>
      <w:r w:rsidR="007D1D6C">
        <w:rPr>
          <w:rFonts w:ascii="Times New Roman" w:hAnsi="Times New Roman" w:cs="Times New Roman"/>
          <w:sz w:val="24"/>
          <w:szCs w:val="24"/>
        </w:rPr>
        <w:t xml:space="preserve"> 2010 and presently catering 506 FSW</w:t>
      </w:r>
      <w:r>
        <w:rPr>
          <w:rFonts w:ascii="Times New Roman" w:hAnsi="Times New Roman" w:cs="Times New Roman"/>
          <w:sz w:val="24"/>
          <w:szCs w:val="24"/>
        </w:rPr>
        <w:t xml:space="preserve"> HRG as Core TI intervention. The Hambai club is known in the state for its sports activity and community services.</w:t>
      </w:r>
    </w:p>
    <w:p w:rsidR="003B3010" w:rsidRDefault="003B3010" w:rsidP="003D2917">
      <w:pPr>
        <w:pStyle w:val="ListParagraph"/>
        <w:spacing w:line="240" w:lineRule="auto"/>
        <w:jc w:val="both"/>
        <w:rPr>
          <w:rFonts w:ascii="Times New Roman" w:hAnsi="Times New Roman" w:cs="Times New Roman"/>
          <w:sz w:val="24"/>
          <w:szCs w:val="24"/>
        </w:rPr>
      </w:pPr>
    </w:p>
    <w:p w:rsidR="003B3010" w:rsidRDefault="003B3010" w:rsidP="003D2917">
      <w:pPr>
        <w:pStyle w:val="ListParagraph"/>
        <w:numPr>
          <w:ilvl w:val="0"/>
          <w:numId w:val="1"/>
        </w:numPr>
        <w:spacing w:line="240" w:lineRule="auto"/>
        <w:jc w:val="both"/>
        <w:rPr>
          <w:rFonts w:ascii="Times New Roman" w:hAnsi="Times New Roman" w:cs="Times New Roman"/>
        </w:rPr>
      </w:pPr>
      <w:r w:rsidRPr="00244DE8">
        <w:rPr>
          <w:rFonts w:ascii="Times New Roman" w:hAnsi="Times New Roman" w:cs="Times New Roman"/>
        </w:rPr>
        <w:t>Name and address of the Organization</w:t>
      </w:r>
      <w:r>
        <w:rPr>
          <w:rFonts w:ascii="Times New Roman" w:hAnsi="Times New Roman" w:cs="Times New Roman"/>
        </w:rPr>
        <w:t xml:space="preserve">: HAMBAI CLUB , Village Sangakumabari, P.O. Takarjala, Sub division Jampui Jela. Tripura.  </w:t>
      </w:r>
    </w:p>
    <w:p w:rsidR="003B3010" w:rsidRDefault="003B3010" w:rsidP="003D2917">
      <w:pPr>
        <w:pStyle w:val="ListParagraph"/>
        <w:spacing w:line="240" w:lineRule="auto"/>
        <w:ind w:left="1080"/>
        <w:jc w:val="both"/>
        <w:rPr>
          <w:rFonts w:ascii="Times New Roman" w:hAnsi="Times New Roman" w:cs="Times New Roman"/>
        </w:rPr>
      </w:pPr>
    </w:p>
    <w:p w:rsidR="003B3010" w:rsidRDefault="003B3010" w:rsidP="003D2917">
      <w:pPr>
        <w:pStyle w:val="ListParagraph"/>
        <w:numPr>
          <w:ilvl w:val="0"/>
          <w:numId w:val="1"/>
        </w:numPr>
        <w:spacing w:line="240" w:lineRule="auto"/>
        <w:jc w:val="both"/>
        <w:rPr>
          <w:rFonts w:ascii="Times New Roman" w:hAnsi="Times New Roman" w:cs="Times New Roman"/>
        </w:rPr>
      </w:pPr>
      <w:r w:rsidRPr="00244DE8">
        <w:rPr>
          <w:rFonts w:ascii="Times New Roman" w:hAnsi="Times New Roman" w:cs="Times New Roman"/>
        </w:rPr>
        <w:t>Chief Functionary:</w:t>
      </w:r>
      <w:r w:rsidR="00B65B1E">
        <w:rPr>
          <w:rFonts w:ascii="Times New Roman" w:hAnsi="Times New Roman" w:cs="Times New Roman"/>
        </w:rPr>
        <w:t xml:space="preserve"> Sambhu </w:t>
      </w:r>
      <w:r>
        <w:rPr>
          <w:rFonts w:ascii="Times New Roman" w:hAnsi="Times New Roman" w:cs="Times New Roman"/>
        </w:rPr>
        <w:t xml:space="preserve"> Charan Debbarma </w:t>
      </w:r>
    </w:p>
    <w:p w:rsidR="003B3010" w:rsidRDefault="003B3010" w:rsidP="003D2917">
      <w:pPr>
        <w:pStyle w:val="ListParagraph"/>
        <w:jc w:val="both"/>
        <w:rPr>
          <w:rFonts w:ascii="Times New Roman" w:hAnsi="Times New Roman" w:cs="Times New Roman"/>
        </w:rPr>
      </w:pPr>
    </w:p>
    <w:p w:rsidR="003B3010" w:rsidRDefault="003B3010" w:rsidP="003D2917">
      <w:pPr>
        <w:pStyle w:val="ListParagraph"/>
        <w:numPr>
          <w:ilvl w:val="0"/>
          <w:numId w:val="1"/>
        </w:numPr>
        <w:spacing w:line="240" w:lineRule="auto"/>
        <w:jc w:val="both"/>
        <w:rPr>
          <w:rFonts w:ascii="Times New Roman" w:hAnsi="Times New Roman" w:cs="Times New Roman"/>
        </w:rPr>
      </w:pPr>
      <w:r w:rsidRPr="00244DE8">
        <w:rPr>
          <w:rFonts w:ascii="Times New Roman" w:hAnsi="Times New Roman" w:cs="Times New Roman"/>
        </w:rPr>
        <w:t>Year of establishment</w:t>
      </w:r>
      <w:r>
        <w:rPr>
          <w:rFonts w:ascii="Times New Roman" w:hAnsi="Times New Roman" w:cs="Times New Roman"/>
        </w:rPr>
        <w:t>: 1986</w:t>
      </w:r>
    </w:p>
    <w:p w:rsidR="003B3010" w:rsidRDefault="003B3010" w:rsidP="003D2917">
      <w:pPr>
        <w:pStyle w:val="ListParagraph"/>
        <w:jc w:val="both"/>
        <w:rPr>
          <w:rFonts w:ascii="Times New Roman" w:hAnsi="Times New Roman" w:cs="Times New Roman"/>
        </w:rPr>
      </w:pPr>
    </w:p>
    <w:p w:rsidR="003B3010" w:rsidRPr="000B7CFA" w:rsidRDefault="003B3010" w:rsidP="003D2917">
      <w:pPr>
        <w:pStyle w:val="ListParagraph"/>
        <w:numPr>
          <w:ilvl w:val="0"/>
          <w:numId w:val="1"/>
        </w:numPr>
        <w:spacing w:line="240" w:lineRule="auto"/>
        <w:jc w:val="both"/>
        <w:rPr>
          <w:rFonts w:ascii="Times New Roman" w:hAnsi="Times New Roman" w:cs="Times New Roman"/>
          <w:sz w:val="24"/>
          <w:szCs w:val="24"/>
        </w:rPr>
      </w:pPr>
      <w:r w:rsidRPr="000B7CFA">
        <w:rPr>
          <w:rFonts w:ascii="Times New Roman" w:hAnsi="Times New Roman" w:cs="Times New Roman"/>
        </w:rPr>
        <w:t xml:space="preserve">Year and month of project initiation: </w:t>
      </w:r>
      <w:r>
        <w:rPr>
          <w:rFonts w:ascii="Times New Roman" w:hAnsi="Times New Roman" w:cs="Times New Roman"/>
        </w:rPr>
        <w:t>2010 October</w:t>
      </w:r>
    </w:p>
    <w:p w:rsidR="003B3010" w:rsidRDefault="003B3010" w:rsidP="003D2917">
      <w:pPr>
        <w:pStyle w:val="ListParagraph"/>
        <w:jc w:val="both"/>
        <w:rPr>
          <w:rFonts w:ascii="Times New Roman" w:hAnsi="Times New Roman" w:cs="Times New Roman"/>
          <w:sz w:val="24"/>
          <w:szCs w:val="24"/>
        </w:rPr>
      </w:pPr>
    </w:p>
    <w:p w:rsidR="003B3010" w:rsidRDefault="003B3010" w:rsidP="003D2917">
      <w:pPr>
        <w:pStyle w:val="ListParagraph"/>
        <w:numPr>
          <w:ilvl w:val="0"/>
          <w:numId w:val="1"/>
        </w:numPr>
        <w:spacing w:line="240" w:lineRule="auto"/>
        <w:jc w:val="both"/>
        <w:rPr>
          <w:rFonts w:ascii="Times New Roman" w:hAnsi="Times New Roman" w:cs="Times New Roman"/>
          <w:sz w:val="24"/>
          <w:szCs w:val="24"/>
        </w:rPr>
      </w:pPr>
      <w:r w:rsidRPr="000B7CFA">
        <w:rPr>
          <w:rFonts w:ascii="Times New Roman" w:hAnsi="Times New Roman" w:cs="Times New Roman"/>
          <w:sz w:val="24"/>
          <w:szCs w:val="24"/>
        </w:rPr>
        <w:t>Evaluation team</w:t>
      </w:r>
      <w:r>
        <w:rPr>
          <w:rFonts w:ascii="Times New Roman" w:hAnsi="Times New Roman" w:cs="Times New Roman"/>
          <w:sz w:val="24"/>
          <w:szCs w:val="24"/>
        </w:rPr>
        <w:t xml:space="preserve">: Suman Chakraborty, Anjana Nayek, Asim Mukherjee. </w:t>
      </w:r>
    </w:p>
    <w:p w:rsidR="003B3010" w:rsidRDefault="003B3010" w:rsidP="003D2917">
      <w:pPr>
        <w:pStyle w:val="ListParagraph"/>
        <w:jc w:val="both"/>
        <w:rPr>
          <w:rFonts w:ascii="Times New Roman" w:hAnsi="Times New Roman" w:cs="Times New Roman"/>
          <w:sz w:val="24"/>
          <w:szCs w:val="24"/>
        </w:rPr>
      </w:pPr>
    </w:p>
    <w:p w:rsidR="003B3010" w:rsidRDefault="003B3010" w:rsidP="003D2917">
      <w:pPr>
        <w:pStyle w:val="ListParagraph"/>
        <w:numPr>
          <w:ilvl w:val="0"/>
          <w:numId w:val="1"/>
        </w:numPr>
        <w:spacing w:line="240" w:lineRule="auto"/>
        <w:jc w:val="both"/>
        <w:rPr>
          <w:rFonts w:ascii="Times New Roman" w:hAnsi="Times New Roman" w:cs="Times New Roman"/>
          <w:sz w:val="24"/>
          <w:szCs w:val="24"/>
        </w:rPr>
      </w:pPr>
      <w:r w:rsidRPr="00244DE8">
        <w:rPr>
          <w:rFonts w:ascii="Times New Roman" w:hAnsi="Times New Roman" w:cs="Times New Roman"/>
          <w:sz w:val="24"/>
          <w:szCs w:val="24"/>
        </w:rPr>
        <w:t>Time frame</w:t>
      </w:r>
      <w:r w:rsidR="00EE4475">
        <w:rPr>
          <w:rFonts w:ascii="Times New Roman" w:hAnsi="Times New Roman" w:cs="Times New Roman"/>
          <w:sz w:val="24"/>
          <w:szCs w:val="24"/>
        </w:rPr>
        <w:t>: December 2014-November2015</w:t>
      </w:r>
      <w:r>
        <w:rPr>
          <w:rFonts w:ascii="Times New Roman" w:hAnsi="Times New Roman" w:cs="Times New Roman"/>
          <w:sz w:val="24"/>
          <w:szCs w:val="24"/>
        </w:rPr>
        <w:t>.</w:t>
      </w:r>
    </w:p>
    <w:p w:rsidR="003B3010" w:rsidRDefault="003B3010" w:rsidP="003D2917">
      <w:pPr>
        <w:pStyle w:val="ListParagraph"/>
        <w:spacing w:line="240" w:lineRule="auto"/>
        <w:jc w:val="both"/>
        <w:rPr>
          <w:rFonts w:ascii="Times New Roman" w:hAnsi="Times New Roman" w:cs="Times New Roman"/>
          <w:sz w:val="24"/>
          <w:szCs w:val="24"/>
        </w:rPr>
      </w:pPr>
    </w:p>
    <w:p w:rsidR="003B3010" w:rsidRPr="00A2398B" w:rsidRDefault="003B3010" w:rsidP="003D2917">
      <w:pPr>
        <w:jc w:val="both"/>
        <w:rPr>
          <w:b/>
          <w:bCs/>
        </w:rPr>
      </w:pPr>
      <w:r w:rsidRPr="00A2398B">
        <w:rPr>
          <w:b/>
          <w:bCs/>
        </w:rPr>
        <w:t xml:space="preserve">Profile of TI </w:t>
      </w:r>
    </w:p>
    <w:p w:rsidR="003B3010" w:rsidRPr="00A2398B" w:rsidRDefault="003B3010" w:rsidP="003D2917">
      <w:pPr>
        <w:jc w:val="both"/>
      </w:pPr>
      <w:r w:rsidRPr="00A2398B">
        <w:t>(Information to be captured)</w:t>
      </w:r>
    </w:p>
    <w:p w:rsidR="003B3010" w:rsidRDefault="003B3010" w:rsidP="003D2917">
      <w:pPr>
        <w:pStyle w:val="ListParagraph"/>
        <w:numPr>
          <w:ilvl w:val="0"/>
          <w:numId w:val="2"/>
        </w:numPr>
        <w:jc w:val="both"/>
        <w:rPr>
          <w:rFonts w:ascii="Times New Roman" w:hAnsi="Times New Roman" w:cs="Times New Roman"/>
          <w:sz w:val="24"/>
          <w:szCs w:val="24"/>
        </w:rPr>
      </w:pPr>
      <w:r w:rsidRPr="00A2398B">
        <w:rPr>
          <w:rFonts w:ascii="Times New Roman" w:hAnsi="Times New Roman" w:cs="Times New Roman"/>
          <w:sz w:val="24"/>
          <w:szCs w:val="24"/>
        </w:rPr>
        <w:t>Target Population Profile</w:t>
      </w:r>
      <w:r>
        <w:rPr>
          <w:rFonts w:ascii="Times New Roman" w:hAnsi="Times New Roman" w:cs="Times New Roman"/>
          <w:sz w:val="24"/>
          <w:szCs w:val="24"/>
        </w:rPr>
        <w:t xml:space="preserve">: FSW  </w:t>
      </w:r>
    </w:p>
    <w:p w:rsidR="003B3010" w:rsidRDefault="003B3010" w:rsidP="003D2917">
      <w:pPr>
        <w:pStyle w:val="ListParagraph"/>
        <w:numPr>
          <w:ilvl w:val="0"/>
          <w:numId w:val="2"/>
        </w:numPr>
        <w:jc w:val="both"/>
        <w:rPr>
          <w:rFonts w:ascii="Times New Roman" w:hAnsi="Times New Roman" w:cs="Times New Roman"/>
          <w:sz w:val="24"/>
          <w:szCs w:val="24"/>
        </w:rPr>
      </w:pPr>
      <w:r w:rsidRPr="00A2398B">
        <w:rPr>
          <w:rFonts w:ascii="Times New Roman" w:hAnsi="Times New Roman" w:cs="Times New Roman"/>
          <w:sz w:val="24"/>
          <w:szCs w:val="24"/>
        </w:rPr>
        <w:t>Type of Project</w:t>
      </w:r>
      <w:r>
        <w:rPr>
          <w:rFonts w:ascii="Times New Roman" w:hAnsi="Times New Roman" w:cs="Times New Roman"/>
          <w:sz w:val="24"/>
          <w:szCs w:val="24"/>
        </w:rPr>
        <w:t>:  Core</w:t>
      </w:r>
    </w:p>
    <w:p w:rsidR="003B3010" w:rsidRPr="00A2398B" w:rsidRDefault="003B3010" w:rsidP="003D2917">
      <w:pPr>
        <w:pStyle w:val="ListParagraph"/>
        <w:numPr>
          <w:ilvl w:val="0"/>
          <w:numId w:val="2"/>
        </w:numPr>
        <w:jc w:val="both"/>
        <w:rPr>
          <w:rFonts w:ascii="Times New Roman" w:hAnsi="Times New Roman" w:cs="Times New Roman"/>
          <w:sz w:val="24"/>
          <w:szCs w:val="24"/>
        </w:rPr>
      </w:pPr>
      <w:r w:rsidRPr="00A2398B">
        <w:rPr>
          <w:rFonts w:ascii="Times New Roman" w:hAnsi="Times New Roman" w:cs="Times New Roman"/>
          <w:sz w:val="24"/>
          <w:szCs w:val="24"/>
        </w:rPr>
        <w:lastRenderedPageBreak/>
        <w:t>Size of Target Group</w:t>
      </w:r>
      <w:r>
        <w:rPr>
          <w:rFonts w:ascii="Times New Roman" w:hAnsi="Times New Roman" w:cs="Times New Roman"/>
          <w:sz w:val="24"/>
          <w:szCs w:val="24"/>
        </w:rPr>
        <w:t>(</w:t>
      </w:r>
      <w:r w:rsidRPr="00A2398B">
        <w:rPr>
          <w:rFonts w:ascii="Times New Roman" w:hAnsi="Times New Roman" w:cs="Times New Roman"/>
          <w:sz w:val="24"/>
          <w:szCs w:val="24"/>
        </w:rPr>
        <w:t>s</w:t>
      </w:r>
      <w:r w:rsidR="00080D53">
        <w:rPr>
          <w:rFonts w:ascii="Times New Roman" w:hAnsi="Times New Roman" w:cs="Times New Roman"/>
          <w:sz w:val="24"/>
          <w:szCs w:val="24"/>
        </w:rPr>
        <w:t xml:space="preserve">): </w:t>
      </w:r>
      <w:r w:rsidR="00145EF3">
        <w:rPr>
          <w:rFonts w:ascii="Times New Roman" w:hAnsi="Times New Roman" w:cs="Times New Roman"/>
          <w:sz w:val="24"/>
          <w:szCs w:val="24"/>
        </w:rPr>
        <w:t>506</w:t>
      </w:r>
    </w:p>
    <w:p w:rsidR="003B3010" w:rsidRDefault="003B3010" w:rsidP="003D2917">
      <w:pPr>
        <w:pStyle w:val="ListParagraph"/>
        <w:numPr>
          <w:ilvl w:val="0"/>
          <w:numId w:val="2"/>
        </w:numPr>
        <w:jc w:val="both"/>
        <w:rPr>
          <w:rFonts w:ascii="Times New Roman" w:hAnsi="Times New Roman" w:cs="Times New Roman"/>
          <w:sz w:val="24"/>
          <w:szCs w:val="24"/>
        </w:rPr>
      </w:pPr>
      <w:r w:rsidRPr="00A2398B">
        <w:rPr>
          <w:rFonts w:ascii="Times New Roman" w:hAnsi="Times New Roman" w:cs="Times New Roman"/>
          <w:sz w:val="24"/>
          <w:szCs w:val="24"/>
        </w:rPr>
        <w:t>Sub-Groups and their Size</w:t>
      </w:r>
    </w:p>
    <w:p w:rsidR="003B3010" w:rsidRPr="00A2398B" w:rsidRDefault="003B3010" w:rsidP="003D2917">
      <w:pPr>
        <w:pStyle w:val="ListParagraph"/>
        <w:numPr>
          <w:ilvl w:val="0"/>
          <w:numId w:val="2"/>
        </w:numPr>
        <w:jc w:val="both"/>
        <w:rPr>
          <w:rFonts w:ascii="Times New Roman" w:hAnsi="Times New Roman" w:cs="Times New Roman"/>
          <w:sz w:val="24"/>
          <w:szCs w:val="24"/>
        </w:rPr>
      </w:pPr>
      <w:r w:rsidRPr="00A2398B">
        <w:rPr>
          <w:rFonts w:ascii="Times New Roman" w:hAnsi="Times New Roman" w:cs="Times New Roman"/>
          <w:sz w:val="24"/>
          <w:szCs w:val="24"/>
        </w:rPr>
        <w:t>Target Area</w:t>
      </w:r>
      <w:r>
        <w:rPr>
          <w:rFonts w:ascii="Times New Roman" w:hAnsi="Times New Roman" w:cs="Times New Roman"/>
          <w:sz w:val="24"/>
          <w:szCs w:val="24"/>
        </w:rPr>
        <w:t>: Khoai , Jirania , Teliamura sub division.</w:t>
      </w:r>
    </w:p>
    <w:p w:rsidR="003B3010" w:rsidRDefault="003B3010" w:rsidP="003D2917">
      <w:pPr>
        <w:jc w:val="both"/>
        <w:rPr>
          <w:b/>
          <w:bCs/>
        </w:rPr>
      </w:pPr>
      <w:r w:rsidRPr="00A2398B">
        <w:rPr>
          <w:b/>
          <w:bCs/>
        </w:rPr>
        <w:t xml:space="preserve">Key Findings </w:t>
      </w:r>
      <w:r>
        <w:rPr>
          <w:b/>
          <w:bCs/>
        </w:rPr>
        <w:t xml:space="preserve">and recommendations </w:t>
      </w:r>
      <w:r w:rsidRPr="00A2398B">
        <w:rPr>
          <w:b/>
          <w:bCs/>
        </w:rPr>
        <w:t>on Various Project Components</w:t>
      </w:r>
    </w:p>
    <w:p w:rsidR="003B3010" w:rsidRPr="00304B0D" w:rsidRDefault="003B3010" w:rsidP="003D2917">
      <w:pPr>
        <w:jc w:val="both"/>
        <w:rPr>
          <w:b/>
          <w:bCs/>
        </w:rPr>
      </w:pPr>
      <w:r>
        <w:rPr>
          <w:b/>
          <w:bCs/>
        </w:rPr>
        <w:t xml:space="preserve">I. </w:t>
      </w:r>
      <w:r w:rsidRPr="00304B0D">
        <w:rPr>
          <w:b/>
          <w:bCs/>
        </w:rPr>
        <w:t>Organizational support to the programme</w:t>
      </w:r>
    </w:p>
    <w:p w:rsidR="003B3010" w:rsidRDefault="003B3010" w:rsidP="003D2917">
      <w:pPr>
        <w:ind w:left="720"/>
        <w:jc w:val="both"/>
        <w:rPr>
          <w:b/>
          <w:bCs/>
        </w:rPr>
      </w:pPr>
      <w:r>
        <w:t>Interaction with key office bearers, 2-3, of the implementing NGO/CBO to see their vision about the project, support to the community, initiation of advocacy activities, monitoring the project etc…</w:t>
      </w:r>
    </w:p>
    <w:p w:rsidR="003B3010" w:rsidRDefault="003B3010" w:rsidP="003D2917">
      <w:pPr>
        <w:jc w:val="both"/>
        <w:rPr>
          <w:b/>
          <w:bCs/>
        </w:rPr>
      </w:pPr>
      <w:r>
        <w:rPr>
          <w:b/>
          <w:bCs/>
        </w:rPr>
        <w:t xml:space="preserve">The interaction with the office bearers reveals that they are effectively involved to project in terms of support to community, </w:t>
      </w:r>
      <w:r w:rsidR="00767BB3">
        <w:rPr>
          <w:b/>
          <w:bCs/>
        </w:rPr>
        <w:t xml:space="preserve">The are engaged in </w:t>
      </w:r>
      <w:r>
        <w:rPr>
          <w:b/>
          <w:bCs/>
        </w:rPr>
        <w:t>i</w:t>
      </w:r>
      <w:r w:rsidR="00EE4475">
        <w:rPr>
          <w:b/>
          <w:bCs/>
        </w:rPr>
        <w:t>nitiation of advocacy activity</w:t>
      </w:r>
      <w:r w:rsidR="00767BB3">
        <w:rPr>
          <w:b/>
          <w:bCs/>
        </w:rPr>
        <w:t xml:space="preserve"> for the project purposes</w:t>
      </w:r>
      <w:r w:rsidR="00DA45AE">
        <w:rPr>
          <w:b/>
          <w:bCs/>
        </w:rPr>
        <w:t>ss</w:t>
      </w:r>
      <w:r w:rsidR="00EE4475">
        <w:rPr>
          <w:b/>
          <w:bCs/>
        </w:rPr>
        <w:t>.</w:t>
      </w:r>
    </w:p>
    <w:p w:rsidR="003B3010" w:rsidRDefault="003B3010" w:rsidP="003D2917">
      <w:pPr>
        <w:jc w:val="both"/>
        <w:rPr>
          <w:b/>
          <w:bCs/>
        </w:rPr>
      </w:pPr>
      <w:r>
        <w:rPr>
          <w:b/>
          <w:bCs/>
        </w:rPr>
        <w:t xml:space="preserve">II. </w:t>
      </w:r>
      <w:r w:rsidRPr="00825A35">
        <w:rPr>
          <w:b/>
          <w:bCs/>
        </w:rPr>
        <w:t xml:space="preserve">Organizational </w:t>
      </w:r>
      <w:r>
        <w:rPr>
          <w:b/>
          <w:bCs/>
        </w:rPr>
        <w:t>Capacity</w:t>
      </w:r>
    </w:p>
    <w:p w:rsidR="003B3010" w:rsidRDefault="003B3010" w:rsidP="003D2917">
      <w:pPr>
        <w:numPr>
          <w:ilvl w:val="0"/>
          <w:numId w:val="6"/>
        </w:numPr>
        <w:spacing w:after="0" w:line="240" w:lineRule="auto"/>
        <w:jc w:val="both"/>
      </w:pPr>
      <w:r w:rsidRPr="00825A35">
        <w:t>Human resources: Staffing pattern, laid down reporting and supervision structure and adherence, role and commitment to the project, perspective of the office bearers towards the community at a large staff turnover</w:t>
      </w:r>
    </w:p>
    <w:p w:rsidR="003B3010" w:rsidRDefault="003B3010" w:rsidP="003D2917">
      <w:pPr>
        <w:spacing w:after="0" w:line="240" w:lineRule="auto"/>
        <w:jc w:val="both"/>
      </w:pPr>
    </w:p>
    <w:p w:rsidR="003B3010" w:rsidRPr="00EE4475" w:rsidRDefault="003B3010" w:rsidP="003D2917">
      <w:pPr>
        <w:spacing w:after="0" w:line="240" w:lineRule="auto"/>
        <w:jc w:val="both"/>
        <w:rPr>
          <w:b/>
          <w:bCs/>
          <w:u w:val="single"/>
        </w:rPr>
      </w:pPr>
      <w:r>
        <w:rPr>
          <w:b/>
          <w:bCs/>
        </w:rPr>
        <w:t>The staffing pattern is as per norms and the</w:t>
      </w:r>
      <w:r w:rsidR="00EE4475">
        <w:rPr>
          <w:b/>
          <w:bCs/>
        </w:rPr>
        <w:t xml:space="preserve"> capacity of the team is average but adding to this the </w:t>
      </w:r>
      <w:r w:rsidR="00EE4475" w:rsidRPr="00EE4475">
        <w:rPr>
          <w:b/>
          <w:bCs/>
          <w:u w:val="single"/>
        </w:rPr>
        <w:t>evaluation team is happy with the performance of the PM, Accountant and 1 ORW and some peer. Immediate capacity building and motivation up gradation required for Counsellor and other ORW named Durgacharand Debbarma and number of peers.</w:t>
      </w:r>
      <w:r w:rsidR="00EE4475">
        <w:rPr>
          <w:b/>
          <w:bCs/>
        </w:rPr>
        <w:t xml:space="preserve"> </w:t>
      </w:r>
      <w:r>
        <w:rPr>
          <w:b/>
          <w:bCs/>
        </w:rPr>
        <w:t xml:space="preserve"> The supervision structure is</w:t>
      </w:r>
      <w:r w:rsidR="00EE4475">
        <w:rPr>
          <w:b/>
          <w:bCs/>
        </w:rPr>
        <w:t xml:space="preserve"> well documented</w:t>
      </w:r>
      <w:r>
        <w:rPr>
          <w:b/>
          <w:bCs/>
        </w:rPr>
        <w:t xml:space="preserve"> but </w:t>
      </w:r>
      <w:r w:rsidR="00EE4475">
        <w:rPr>
          <w:b/>
          <w:bCs/>
        </w:rPr>
        <w:t>still the scope of improvement was  observed by the evaluation team</w:t>
      </w:r>
      <w:r>
        <w:rPr>
          <w:b/>
          <w:bCs/>
        </w:rPr>
        <w:t xml:space="preserve">. </w:t>
      </w:r>
      <w:r w:rsidRPr="00EE4475">
        <w:rPr>
          <w:b/>
          <w:bCs/>
          <w:u w:val="single"/>
        </w:rPr>
        <w:t>The commitment of the office bearers are at</w:t>
      </w:r>
      <w:r w:rsidR="00EE4475" w:rsidRPr="00EE4475">
        <w:rPr>
          <w:b/>
          <w:bCs/>
          <w:u w:val="single"/>
        </w:rPr>
        <w:t xml:space="preserve"> highly</w:t>
      </w:r>
      <w:r w:rsidRPr="00EE4475">
        <w:rPr>
          <w:b/>
          <w:bCs/>
          <w:u w:val="single"/>
        </w:rPr>
        <w:t xml:space="preserve"> satisfactory level.</w:t>
      </w:r>
    </w:p>
    <w:p w:rsidR="003B3010" w:rsidRPr="00EE4475" w:rsidRDefault="003B3010" w:rsidP="003D2917">
      <w:pPr>
        <w:spacing w:after="0" w:line="240" w:lineRule="auto"/>
        <w:jc w:val="both"/>
        <w:rPr>
          <w:u w:val="single"/>
        </w:rPr>
      </w:pPr>
    </w:p>
    <w:p w:rsidR="003B3010" w:rsidRDefault="003B3010" w:rsidP="003D2917">
      <w:pPr>
        <w:numPr>
          <w:ilvl w:val="0"/>
          <w:numId w:val="6"/>
        </w:numPr>
        <w:spacing w:after="0" w:line="240" w:lineRule="auto"/>
        <w:jc w:val="both"/>
      </w:pPr>
      <w:r w:rsidRPr="00825A35">
        <w:t>Capacity building: nature of training conducted, contents and quality of training materials used, documentation of training, impact assessment if any.</w:t>
      </w:r>
    </w:p>
    <w:p w:rsidR="003B3010" w:rsidRDefault="003B3010" w:rsidP="003D2917">
      <w:pPr>
        <w:spacing w:after="0" w:line="240" w:lineRule="auto"/>
        <w:jc w:val="both"/>
      </w:pPr>
    </w:p>
    <w:p w:rsidR="003B3010" w:rsidRPr="001F5429" w:rsidRDefault="003B3010" w:rsidP="003D2917">
      <w:pPr>
        <w:spacing w:after="0" w:line="240" w:lineRule="auto"/>
        <w:jc w:val="both"/>
        <w:rPr>
          <w:b/>
          <w:bCs/>
        </w:rPr>
      </w:pPr>
      <w:r w:rsidRPr="001F5429">
        <w:rPr>
          <w:b/>
          <w:bCs/>
        </w:rPr>
        <w:t>Periodic capacity building programme were organized on different intervention re</w:t>
      </w:r>
      <w:r>
        <w:rPr>
          <w:b/>
          <w:bCs/>
        </w:rPr>
        <w:t xml:space="preserve">lated issues. </w:t>
      </w:r>
      <w:r w:rsidRPr="001F5429">
        <w:rPr>
          <w:b/>
          <w:bCs/>
        </w:rPr>
        <w:t>No training need assessment was exercised among the staff. The reporting pattern of the train</w:t>
      </w:r>
      <w:r>
        <w:rPr>
          <w:b/>
          <w:bCs/>
        </w:rPr>
        <w:t>ing programme also needs</w:t>
      </w:r>
      <w:r w:rsidR="00EE4475">
        <w:rPr>
          <w:b/>
          <w:bCs/>
        </w:rPr>
        <w:t xml:space="preserve"> improvement. The </w:t>
      </w:r>
      <w:r w:rsidR="00A14E3B">
        <w:rPr>
          <w:b/>
          <w:bCs/>
        </w:rPr>
        <w:t xml:space="preserve">evaluation </w:t>
      </w:r>
      <w:r w:rsidR="00A14E3B" w:rsidRPr="001F5429">
        <w:rPr>
          <w:b/>
          <w:bCs/>
        </w:rPr>
        <w:t>team</w:t>
      </w:r>
      <w:r w:rsidR="00EE4475" w:rsidRPr="001F5429">
        <w:rPr>
          <w:b/>
          <w:bCs/>
        </w:rPr>
        <w:t xml:space="preserve"> suggests</w:t>
      </w:r>
      <w:r w:rsidRPr="001F5429">
        <w:rPr>
          <w:b/>
          <w:bCs/>
        </w:rPr>
        <w:t xml:space="preserve"> capacity building </w:t>
      </w:r>
      <w:r>
        <w:rPr>
          <w:b/>
          <w:bCs/>
        </w:rPr>
        <w:t>of the ORW and Counsellor</w:t>
      </w:r>
      <w:r w:rsidRPr="001F5429">
        <w:rPr>
          <w:b/>
          <w:bCs/>
        </w:rPr>
        <w:t>.</w:t>
      </w:r>
    </w:p>
    <w:p w:rsidR="003B3010" w:rsidRDefault="003B3010" w:rsidP="003D2917">
      <w:pPr>
        <w:spacing w:after="0" w:line="240" w:lineRule="auto"/>
        <w:jc w:val="both"/>
      </w:pPr>
    </w:p>
    <w:p w:rsidR="003B3010" w:rsidRDefault="003B3010" w:rsidP="003D2917">
      <w:pPr>
        <w:numPr>
          <w:ilvl w:val="0"/>
          <w:numId w:val="6"/>
        </w:numPr>
        <w:spacing w:after="0" w:line="240" w:lineRule="auto"/>
        <w:jc w:val="both"/>
      </w:pPr>
      <w:r w:rsidRPr="00825A35">
        <w:t>Infrastructure of the organi</w:t>
      </w:r>
      <w:r>
        <w:t>z</w:t>
      </w:r>
      <w:r w:rsidRPr="00825A35">
        <w:t>ation</w:t>
      </w:r>
    </w:p>
    <w:p w:rsidR="003B3010" w:rsidRDefault="003B3010" w:rsidP="003D2917">
      <w:pPr>
        <w:spacing w:after="0" w:line="240" w:lineRule="auto"/>
        <w:jc w:val="both"/>
      </w:pPr>
    </w:p>
    <w:p w:rsidR="003B3010" w:rsidRPr="00921CCC" w:rsidRDefault="003B3010" w:rsidP="003D2917">
      <w:pPr>
        <w:spacing w:after="0" w:line="240" w:lineRule="auto"/>
        <w:jc w:val="both"/>
        <w:rPr>
          <w:b/>
          <w:bCs/>
        </w:rPr>
      </w:pPr>
      <w:r w:rsidRPr="00921CCC">
        <w:rPr>
          <w:b/>
          <w:bCs/>
        </w:rPr>
        <w:t>Adequate.</w:t>
      </w:r>
    </w:p>
    <w:p w:rsidR="003B3010" w:rsidRDefault="003B3010" w:rsidP="003D2917">
      <w:pPr>
        <w:spacing w:after="0" w:line="240" w:lineRule="auto"/>
        <w:jc w:val="both"/>
      </w:pPr>
    </w:p>
    <w:p w:rsidR="003B3010" w:rsidRDefault="003B3010" w:rsidP="003D2917">
      <w:pPr>
        <w:numPr>
          <w:ilvl w:val="0"/>
          <w:numId w:val="6"/>
        </w:numPr>
        <w:spacing w:after="0" w:line="240" w:lineRule="auto"/>
        <w:jc w:val="both"/>
      </w:pPr>
      <w:r w:rsidRPr="00825A35">
        <w:t>Documentation and Reporting: Mechanism and adherence to SACS protocols, availability of  documents, mechanism of review and action taken if any, timeliness of reporting and feedback mechanism, dissemination and sharing of the reports and documents for technical inputs if any.</w:t>
      </w:r>
      <w:r>
        <w:br/>
      </w:r>
    </w:p>
    <w:p w:rsidR="003B3010" w:rsidRDefault="003B3010" w:rsidP="003D2917">
      <w:pPr>
        <w:spacing w:after="0" w:line="240" w:lineRule="auto"/>
        <w:jc w:val="both"/>
      </w:pPr>
    </w:p>
    <w:p w:rsidR="003B3010" w:rsidRPr="00921CCC" w:rsidRDefault="003B3010" w:rsidP="003D2917">
      <w:pPr>
        <w:spacing w:after="0" w:line="240" w:lineRule="auto"/>
        <w:jc w:val="both"/>
        <w:rPr>
          <w:b/>
          <w:bCs/>
        </w:rPr>
      </w:pPr>
      <w:r w:rsidRPr="00921CCC">
        <w:rPr>
          <w:b/>
          <w:bCs/>
        </w:rPr>
        <w:lastRenderedPageBreak/>
        <w:t xml:space="preserve">The evaluation team during the visit observed that the project team is adherence to the SACS protocol and timely submitting reports to the TSACS. All the SACS related documents are in place. The </w:t>
      </w:r>
      <w:r>
        <w:rPr>
          <w:b/>
          <w:bCs/>
        </w:rPr>
        <w:t xml:space="preserve">documentation part needs </w:t>
      </w:r>
      <w:r w:rsidRPr="00921CCC">
        <w:rPr>
          <w:b/>
          <w:bCs/>
        </w:rPr>
        <w:t xml:space="preserve">improvement and capacity building. The quality of the programme related reports </w:t>
      </w:r>
      <w:r>
        <w:rPr>
          <w:b/>
          <w:bCs/>
        </w:rPr>
        <w:t>are</w:t>
      </w:r>
      <w:r w:rsidRPr="00921CCC">
        <w:rPr>
          <w:b/>
          <w:bCs/>
        </w:rPr>
        <w:t xml:space="preserve"> up to the satisfactory level. </w:t>
      </w:r>
    </w:p>
    <w:p w:rsidR="003B3010" w:rsidRDefault="003B3010" w:rsidP="003D2917">
      <w:pPr>
        <w:spacing w:after="0" w:line="240" w:lineRule="auto"/>
        <w:jc w:val="both"/>
      </w:pPr>
    </w:p>
    <w:p w:rsidR="003B3010" w:rsidRDefault="003B3010" w:rsidP="003D2917">
      <w:pPr>
        <w:ind w:left="720"/>
        <w:jc w:val="both"/>
        <w:rPr>
          <w:b/>
          <w:bCs/>
        </w:rPr>
      </w:pPr>
    </w:p>
    <w:p w:rsidR="003B3010" w:rsidRDefault="003B3010" w:rsidP="003D2917">
      <w:pPr>
        <w:ind w:left="720"/>
        <w:jc w:val="both"/>
        <w:rPr>
          <w:b/>
          <w:bCs/>
        </w:rPr>
      </w:pPr>
      <w:r>
        <w:rPr>
          <w:b/>
          <w:bCs/>
        </w:rPr>
        <w:t xml:space="preserve">III. Program Deliverables </w:t>
      </w:r>
    </w:p>
    <w:p w:rsidR="003B3010" w:rsidRDefault="003B3010" w:rsidP="003D2917">
      <w:pPr>
        <w:ind w:left="720"/>
        <w:jc w:val="both"/>
        <w:rPr>
          <w:b/>
          <w:bCs/>
        </w:rPr>
      </w:pPr>
      <w:r w:rsidRPr="00825A35">
        <w:rPr>
          <w:b/>
          <w:bCs/>
        </w:rPr>
        <w:t>Outreach</w:t>
      </w:r>
    </w:p>
    <w:p w:rsidR="003B3010" w:rsidRDefault="003B3010" w:rsidP="003D2917">
      <w:pPr>
        <w:numPr>
          <w:ilvl w:val="0"/>
          <w:numId w:val="3"/>
        </w:numPr>
        <w:spacing w:after="0" w:line="240" w:lineRule="auto"/>
        <w:jc w:val="both"/>
      </w:pPr>
      <w:r>
        <w:t>Line listing of the HRG by category.</w:t>
      </w:r>
    </w:p>
    <w:p w:rsidR="003B3010" w:rsidRDefault="003B3010" w:rsidP="003D2917">
      <w:pPr>
        <w:spacing w:after="0" w:line="240" w:lineRule="auto"/>
        <w:jc w:val="both"/>
      </w:pPr>
    </w:p>
    <w:p w:rsidR="003B3010" w:rsidRDefault="003B3010" w:rsidP="003D2917">
      <w:pPr>
        <w:tabs>
          <w:tab w:val="left" w:pos="4500"/>
        </w:tabs>
        <w:spacing w:after="0" w:line="240" w:lineRule="auto"/>
        <w:jc w:val="both"/>
        <w:rPr>
          <w:b/>
          <w:bCs/>
        </w:rPr>
      </w:pPr>
      <w:r w:rsidRPr="00C6424B">
        <w:rPr>
          <w:b/>
          <w:bCs/>
        </w:rPr>
        <w:t>The area wise listing of the target group by category is in place. The mapping of the target population with numbers is well documented in the office</w:t>
      </w:r>
      <w:r w:rsidR="00A14E3B">
        <w:rPr>
          <w:b/>
          <w:bCs/>
        </w:rPr>
        <w:t xml:space="preserve">. During this evaluation </w:t>
      </w:r>
      <w:r>
        <w:rPr>
          <w:b/>
          <w:bCs/>
        </w:rPr>
        <w:t xml:space="preserve"> </w:t>
      </w:r>
      <w:r w:rsidR="00A14E3B">
        <w:rPr>
          <w:b/>
          <w:bCs/>
        </w:rPr>
        <w:t>period they have registered  40</w:t>
      </w:r>
      <w:r w:rsidR="00DA45AE">
        <w:rPr>
          <w:b/>
          <w:bCs/>
        </w:rPr>
        <w:t xml:space="preserve"> new</w:t>
      </w:r>
      <w:r w:rsidR="00A14E3B">
        <w:rPr>
          <w:b/>
          <w:bCs/>
        </w:rPr>
        <w:t xml:space="preserve"> </w:t>
      </w:r>
      <w:r>
        <w:rPr>
          <w:b/>
          <w:bCs/>
        </w:rPr>
        <w:t>HRG</w:t>
      </w:r>
    </w:p>
    <w:p w:rsidR="003B3010" w:rsidRDefault="003B3010" w:rsidP="003D2917">
      <w:pPr>
        <w:tabs>
          <w:tab w:val="left" w:pos="4500"/>
        </w:tabs>
        <w:spacing w:after="0" w:line="240" w:lineRule="auto"/>
        <w:jc w:val="both"/>
      </w:pPr>
    </w:p>
    <w:p w:rsidR="003B3010" w:rsidRDefault="003B3010" w:rsidP="003D2917">
      <w:pPr>
        <w:numPr>
          <w:ilvl w:val="0"/>
          <w:numId w:val="3"/>
        </w:numPr>
        <w:spacing w:after="0" w:line="240" w:lineRule="auto"/>
        <w:jc w:val="both"/>
      </w:pPr>
      <w:r>
        <w:t>Micro planning in place and the same is reflected in Quality and documentation.</w:t>
      </w:r>
    </w:p>
    <w:p w:rsidR="003B3010" w:rsidRDefault="003B3010" w:rsidP="003D2917">
      <w:pPr>
        <w:spacing w:after="0" w:line="240" w:lineRule="auto"/>
        <w:jc w:val="both"/>
      </w:pPr>
    </w:p>
    <w:p w:rsidR="003B3010" w:rsidRDefault="003B3010" w:rsidP="003D2917">
      <w:pPr>
        <w:spacing w:after="0" w:line="240" w:lineRule="auto"/>
        <w:jc w:val="both"/>
        <w:rPr>
          <w:b/>
          <w:bCs/>
        </w:rPr>
      </w:pPr>
      <w:r w:rsidRPr="006274F1">
        <w:rPr>
          <w:b/>
          <w:bCs/>
        </w:rPr>
        <w:t>During evaluation the evaluation team found that all the intervention areas are well demarcated and codified under each ORW. It was also revealed that down top approach being exercised for making</w:t>
      </w:r>
      <w:r w:rsidR="009E6B7F">
        <w:rPr>
          <w:b/>
          <w:bCs/>
        </w:rPr>
        <w:t xml:space="preserve"> the </w:t>
      </w:r>
      <w:r w:rsidR="00251374">
        <w:rPr>
          <w:b/>
          <w:bCs/>
        </w:rPr>
        <w:t>project properly</w:t>
      </w:r>
      <w:r w:rsidR="009E6B7F">
        <w:rPr>
          <w:b/>
          <w:bCs/>
        </w:rPr>
        <w:t xml:space="preserve"> </w:t>
      </w:r>
      <w:r w:rsidR="004E17BA">
        <w:rPr>
          <w:b/>
          <w:bCs/>
        </w:rPr>
        <w:t>implemented</w:t>
      </w:r>
      <w:r w:rsidRPr="006274F1">
        <w:rPr>
          <w:b/>
          <w:bCs/>
        </w:rPr>
        <w:t xml:space="preserve">. The project team is in the mode of developing micro level planning which was not fully executed till date. Adding to this the evaluation team would like to comment that </w:t>
      </w:r>
      <w:r>
        <w:rPr>
          <w:b/>
          <w:bCs/>
        </w:rPr>
        <w:t>i</w:t>
      </w:r>
      <w:r w:rsidRPr="006274F1">
        <w:rPr>
          <w:b/>
          <w:bCs/>
        </w:rPr>
        <w:t xml:space="preserve">ndividual tracking </w:t>
      </w:r>
      <w:r>
        <w:rPr>
          <w:b/>
          <w:bCs/>
        </w:rPr>
        <w:t xml:space="preserve">system needs in the </w:t>
      </w:r>
      <w:r w:rsidRPr="006274F1">
        <w:rPr>
          <w:b/>
          <w:bCs/>
        </w:rPr>
        <w:t xml:space="preserve">intervention. </w:t>
      </w:r>
    </w:p>
    <w:p w:rsidR="003B3010" w:rsidRDefault="003B3010" w:rsidP="003D2917">
      <w:pPr>
        <w:spacing w:after="0" w:line="240" w:lineRule="auto"/>
        <w:jc w:val="both"/>
        <w:rPr>
          <w:b/>
          <w:bCs/>
        </w:rPr>
      </w:pPr>
    </w:p>
    <w:p w:rsidR="003B3010" w:rsidRDefault="003B3010" w:rsidP="003D2917">
      <w:pPr>
        <w:spacing w:after="0" w:line="240" w:lineRule="auto"/>
        <w:jc w:val="both"/>
      </w:pPr>
    </w:p>
    <w:p w:rsidR="003B3010" w:rsidRDefault="003B3010" w:rsidP="003D2917">
      <w:pPr>
        <w:numPr>
          <w:ilvl w:val="0"/>
          <w:numId w:val="3"/>
        </w:numPr>
        <w:spacing w:after="0" w:line="240" w:lineRule="auto"/>
        <w:jc w:val="both"/>
      </w:pPr>
      <w:r w:rsidRPr="00825A35">
        <w:t>Coverage of target population</w:t>
      </w:r>
      <w:r>
        <w:t xml:space="preserve"> </w:t>
      </w:r>
      <w:r w:rsidRPr="00825A35">
        <w:t xml:space="preserve">(sub-group wise): </w:t>
      </w:r>
      <w:r>
        <w:t>Target</w:t>
      </w:r>
      <w:r w:rsidRPr="00825A35">
        <w:t xml:space="preserve"> / regular contacts</w:t>
      </w:r>
      <w:r>
        <w:t xml:space="preserve"> only in HRGs</w:t>
      </w:r>
    </w:p>
    <w:p w:rsidR="003B3010" w:rsidRDefault="003B3010" w:rsidP="003D2917">
      <w:pPr>
        <w:spacing w:after="0" w:line="240" w:lineRule="auto"/>
        <w:jc w:val="both"/>
      </w:pPr>
    </w:p>
    <w:p w:rsidR="003B3010" w:rsidRDefault="003B3010" w:rsidP="003D2917">
      <w:pPr>
        <w:spacing w:after="0" w:line="240" w:lineRule="auto"/>
        <w:jc w:val="both"/>
        <w:rPr>
          <w:b/>
          <w:bCs/>
        </w:rPr>
      </w:pPr>
      <w:r>
        <w:rPr>
          <w:b/>
          <w:bCs/>
        </w:rPr>
        <w:t xml:space="preserve">In </w:t>
      </w:r>
      <w:r w:rsidR="00251374">
        <w:rPr>
          <w:b/>
          <w:bCs/>
        </w:rPr>
        <w:t>quantities</w:t>
      </w:r>
      <w:r>
        <w:rPr>
          <w:b/>
          <w:bCs/>
        </w:rPr>
        <w:t xml:space="preserve"> manner the coverage is 100%.</w:t>
      </w:r>
      <w:r w:rsidR="00A42810">
        <w:rPr>
          <w:b/>
          <w:bCs/>
        </w:rPr>
        <w:t xml:space="preserve"> The quality and planning of regular contact needs improvement.</w:t>
      </w:r>
    </w:p>
    <w:p w:rsidR="003B3010" w:rsidRDefault="003B3010" w:rsidP="003D2917">
      <w:pPr>
        <w:spacing w:after="0" w:line="240" w:lineRule="auto"/>
        <w:jc w:val="both"/>
      </w:pPr>
    </w:p>
    <w:p w:rsidR="003B3010" w:rsidRDefault="003B3010" w:rsidP="003D2917">
      <w:pPr>
        <w:numPr>
          <w:ilvl w:val="0"/>
          <w:numId w:val="3"/>
        </w:numPr>
        <w:spacing w:after="0" w:line="240" w:lineRule="auto"/>
        <w:jc w:val="both"/>
      </w:pPr>
      <w:r>
        <w:t>O</w:t>
      </w:r>
      <w:r w:rsidRPr="00825A35">
        <w:t>utreach planning – quality, documentation and reflection in implementation</w:t>
      </w:r>
    </w:p>
    <w:p w:rsidR="003B3010" w:rsidRDefault="003B3010" w:rsidP="003D2917">
      <w:pPr>
        <w:spacing w:after="0" w:line="240" w:lineRule="auto"/>
        <w:jc w:val="both"/>
      </w:pPr>
    </w:p>
    <w:p w:rsidR="003B3010" w:rsidRPr="001F7382" w:rsidRDefault="003B3010" w:rsidP="003D2917">
      <w:pPr>
        <w:spacing w:after="0" w:line="240" w:lineRule="auto"/>
        <w:jc w:val="both"/>
        <w:rPr>
          <w:b/>
          <w:bCs/>
        </w:rPr>
      </w:pPr>
      <w:r w:rsidRPr="001F7382">
        <w:rPr>
          <w:b/>
          <w:bCs/>
        </w:rPr>
        <w:t xml:space="preserve">The quality of outreach planning </w:t>
      </w:r>
      <w:r>
        <w:rPr>
          <w:b/>
          <w:bCs/>
        </w:rPr>
        <w:t xml:space="preserve">requires improvement </w:t>
      </w:r>
      <w:r w:rsidRPr="001F7382">
        <w:rPr>
          <w:b/>
          <w:bCs/>
        </w:rPr>
        <w:t>and it</w:t>
      </w:r>
      <w:r w:rsidR="00A42810">
        <w:rPr>
          <w:b/>
          <w:bCs/>
        </w:rPr>
        <w:t xml:space="preserve"> was reflected documentation and </w:t>
      </w:r>
      <w:r w:rsidRPr="001F7382">
        <w:rPr>
          <w:b/>
          <w:bCs/>
        </w:rPr>
        <w:t>implementation.</w:t>
      </w:r>
    </w:p>
    <w:p w:rsidR="003B3010" w:rsidRDefault="003B3010" w:rsidP="003D2917">
      <w:pPr>
        <w:spacing w:after="0" w:line="240" w:lineRule="auto"/>
        <w:jc w:val="both"/>
      </w:pPr>
    </w:p>
    <w:p w:rsidR="003B3010" w:rsidRDefault="003B3010" w:rsidP="003D2917">
      <w:pPr>
        <w:numPr>
          <w:ilvl w:val="0"/>
          <w:numId w:val="3"/>
        </w:numPr>
        <w:spacing w:after="0" w:line="240" w:lineRule="auto"/>
        <w:jc w:val="both"/>
      </w:pPr>
      <w:r w:rsidRPr="003A7791">
        <w:t>PE: HRG ratio</w:t>
      </w:r>
      <w:r>
        <w:t>,:</w:t>
      </w:r>
    </w:p>
    <w:p w:rsidR="003B3010" w:rsidRDefault="003B3010" w:rsidP="003D2917">
      <w:pPr>
        <w:spacing w:after="0" w:line="240" w:lineRule="auto"/>
        <w:jc w:val="both"/>
      </w:pPr>
    </w:p>
    <w:p w:rsidR="003B3010" w:rsidRDefault="003B3010" w:rsidP="003D2917">
      <w:pPr>
        <w:spacing w:after="0" w:line="240" w:lineRule="auto"/>
        <w:jc w:val="both"/>
        <w:rPr>
          <w:b/>
          <w:bCs/>
        </w:rPr>
      </w:pPr>
      <w:r>
        <w:rPr>
          <w:b/>
          <w:bCs/>
        </w:rPr>
        <w:t>As per norms.</w:t>
      </w:r>
    </w:p>
    <w:p w:rsidR="003B3010" w:rsidRDefault="003B3010" w:rsidP="003D2917">
      <w:pPr>
        <w:spacing w:after="0" w:line="240" w:lineRule="auto"/>
        <w:jc w:val="both"/>
      </w:pPr>
    </w:p>
    <w:p w:rsidR="003B3010" w:rsidRDefault="003B3010" w:rsidP="003D2917">
      <w:pPr>
        <w:numPr>
          <w:ilvl w:val="0"/>
          <w:numId w:val="3"/>
        </w:numPr>
        <w:spacing w:after="0" w:line="240" w:lineRule="auto"/>
        <w:jc w:val="both"/>
      </w:pPr>
      <w:r w:rsidRPr="003A7791">
        <w:t>Regular contacts</w:t>
      </w:r>
      <w:r>
        <w:t xml:space="preserve"> ( as contacting the community members by the outreach workers / Peers at least twice a month and providing services such as condoms and other referral services for FSW and MSM, TG and 20 days in a month and providing Needle and Syringes) </w:t>
      </w:r>
      <w:r w:rsidRPr="003A7791">
        <w:t>- understanding among the project staff, reflection in impact among the community members</w:t>
      </w:r>
    </w:p>
    <w:p w:rsidR="003B3010" w:rsidRDefault="003B3010" w:rsidP="003D2917">
      <w:pPr>
        <w:spacing w:after="0" w:line="240" w:lineRule="auto"/>
        <w:jc w:val="both"/>
      </w:pPr>
    </w:p>
    <w:p w:rsidR="003B3010" w:rsidRDefault="003B3010" w:rsidP="003D2917">
      <w:pPr>
        <w:spacing w:after="0" w:line="240" w:lineRule="auto"/>
        <w:jc w:val="both"/>
        <w:rPr>
          <w:b/>
          <w:bCs/>
        </w:rPr>
      </w:pPr>
      <w:r w:rsidRPr="00A800F5">
        <w:rPr>
          <w:b/>
          <w:bCs/>
        </w:rPr>
        <w:t>The project team members are in regular contact with the community members and providing services as per the need.</w:t>
      </w:r>
      <w:r>
        <w:rPr>
          <w:b/>
          <w:bCs/>
        </w:rPr>
        <w:t xml:space="preserve"> This segment a</w:t>
      </w:r>
      <w:r w:rsidR="00A42810">
        <w:rPr>
          <w:b/>
          <w:bCs/>
        </w:rPr>
        <w:t xml:space="preserve">lso needs </w:t>
      </w:r>
      <w:r w:rsidR="002A1F98">
        <w:rPr>
          <w:b/>
          <w:bCs/>
        </w:rPr>
        <w:t>improvement.</w:t>
      </w:r>
    </w:p>
    <w:p w:rsidR="003B3010" w:rsidRDefault="003B3010" w:rsidP="003D2917">
      <w:pPr>
        <w:spacing w:after="0" w:line="240" w:lineRule="auto"/>
        <w:jc w:val="both"/>
        <w:rPr>
          <w:b/>
          <w:bCs/>
        </w:rPr>
      </w:pPr>
    </w:p>
    <w:p w:rsidR="003B3010" w:rsidRDefault="003B3010" w:rsidP="003D2917">
      <w:pPr>
        <w:spacing w:after="0" w:line="240" w:lineRule="auto"/>
        <w:jc w:val="both"/>
      </w:pPr>
    </w:p>
    <w:p w:rsidR="003B3010" w:rsidRDefault="003B3010" w:rsidP="003D2917">
      <w:pPr>
        <w:numPr>
          <w:ilvl w:val="0"/>
          <w:numId w:val="3"/>
        </w:numPr>
        <w:spacing w:after="0" w:line="240" w:lineRule="auto"/>
        <w:jc w:val="both"/>
      </w:pPr>
      <w:r w:rsidRPr="003A7791">
        <w:t>Documentation of the peer education</w:t>
      </w:r>
    </w:p>
    <w:p w:rsidR="003B3010" w:rsidRDefault="003B3010" w:rsidP="003D2917">
      <w:pPr>
        <w:spacing w:after="0" w:line="240" w:lineRule="auto"/>
        <w:jc w:val="both"/>
      </w:pPr>
    </w:p>
    <w:p w:rsidR="003B3010" w:rsidRDefault="003B3010" w:rsidP="003D2917">
      <w:pPr>
        <w:spacing w:after="0" w:line="240" w:lineRule="auto"/>
        <w:jc w:val="both"/>
        <w:rPr>
          <w:b/>
          <w:bCs/>
        </w:rPr>
      </w:pPr>
      <w:r>
        <w:rPr>
          <w:b/>
          <w:bCs/>
        </w:rPr>
        <w:t>Peer educators have tried at per their level. Document</w:t>
      </w:r>
      <w:r w:rsidR="00A42810">
        <w:rPr>
          <w:b/>
          <w:bCs/>
        </w:rPr>
        <w:t>ation part needs to be improved and tracking needs improvement.</w:t>
      </w:r>
    </w:p>
    <w:p w:rsidR="003B3010" w:rsidRPr="003A7791" w:rsidRDefault="003B3010" w:rsidP="003D2917">
      <w:pPr>
        <w:spacing w:after="0" w:line="240" w:lineRule="auto"/>
        <w:jc w:val="both"/>
      </w:pPr>
    </w:p>
    <w:p w:rsidR="003B3010" w:rsidRDefault="003B3010" w:rsidP="003D2917">
      <w:pPr>
        <w:numPr>
          <w:ilvl w:val="0"/>
          <w:numId w:val="3"/>
        </w:numPr>
        <w:spacing w:after="0" w:line="240" w:lineRule="auto"/>
        <w:jc w:val="both"/>
      </w:pPr>
      <w:r w:rsidRPr="003A7791">
        <w:t>Quality of peer education- messages, skills and reflection in the community</w:t>
      </w:r>
    </w:p>
    <w:p w:rsidR="00A42810" w:rsidRDefault="00A42810" w:rsidP="003D2917">
      <w:pPr>
        <w:spacing w:after="0" w:line="240" w:lineRule="auto"/>
        <w:jc w:val="both"/>
        <w:rPr>
          <w:b/>
          <w:bCs/>
        </w:rPr>
      </w:pPr>
    </w:p>
    <w:p w:rsidR="003B3010" w:rsidRDefault="003B3010" w:rsidP="003D2917">
      <w:pPr>
        <w:spacing w:after="0" w:line="240" w:lineRule="auto"/>
        <w:jc w:val="both"/>
        <w:rPr>
          <w:b/>
          <w:bCs/>
        </w:rPr>
      </w:pPr>
      <w:r>
        <w:rPr>
          <w:b/>
          <w:bCs/>
        </w:rPr>
        <w:t>Th</w:t>
      </w:r>
      <w:r w:rsidR="00A42810">
        <w:rPr>
          <w:b/>
          <w:bCs/>
        </w:rPr>
        <w:t>e evaluation team is satisfied to a certain level but a number of peer identified who needs capacity building and regular monitoring.</w:t>
      </w:r>
    </w:p>
    <w:p w:rsidR="00A42810" w:rsidRPr="002077FE" w:rsidRDefault="00A42810" w:rsidP="003D2917">
      <w:pPr>
        <w:spacing w:after="0" w:line="240" w:lineRule="auto"/>
        <w:jc w:val="both"/>
        <w:rPr>
          <w:b/>
          <w:bCs/>
        </w:rPr>
      </w:pPr>
    </w:p>
    <w:p w:rsidR="003B3010" w:rsidRDefault="003B3010" w:rsidP="003D2917">
      <w:pPr>
        <w:numPr>
          <w:ilvl w:val="0"/>
          <w:numId w:val="3"/>
        </w:numPr>
        <w:spacing w:after="0" w:line="240" w:lineRule="auto"/>
        <w:jc w:val="both"/>
      </w:pPr>
      <w:r w:rsidRPr="003A7791">
        <w:t>Supervision- mechanism, process, follow-up in action taken etc</w:t>
      </w:r>
    </w:p>
    <w:p w:rsidR="003B3010" w:rsidRDefault="003B3010" w:rsidP="003D2917">
      <w:pPr>
        <w:spacing w:after="0" w:line="240" w:lineRule="auto"/>
        <w:jc w:val="both"/>
      </w:pPr>
    </w:p>
    <w:p w:rsidR="003B3010" w:rsidRPr="00CD6F91" w:rsidRDefault="003B3010" w:rsidP="003D2917">
      <w:pPr>
        <w:jc w:val="both"/>
        <w:rPr>
          <w:b/>
          <w:bCs/>
        </w:rPr>
      </w:pPr>
      <w:r>
        <w:rPr>
          <w:b/>
          <w:bCs/>
        </w:rPr>
        <w:t>The supervisi</w:t>
      </w:r>
      <w:r w:rsidR="00A42810">
        <w:rPr>
          <w:b/>
          <w:bCs/>
        </w:rPr>
        <w:t xml:space="preserve">on mechanism is good as PM tried at per level best but still scope of improvement is there due to </w:t>
      </w:r>
      <w:r w:rsidR="00F87566">
        <w:rPr>
          <w:b/>
          <w:bCs/>
        </w:rPr>
        <w:t>lack of support from Counsellor and one ORW.</w:t>
      </w:r>
    </w:p>
    <w:p w:rsidR="003B3010" w:rsidRDefault="003B3010" w:rsidP="003D2917">
      <w:pPr>
        <w:spacing w:after="0" w:line="240" w:lineRule="auto"/>
        <w:jc w:val="both"/>
      </w:pPr>
    </w:p>
    <w:p w:rsidR="003B3010" w:rsidRDefault="003B3010" w:rsidP="003D2917">
      <w:pPr>
        <w:jc w:val="both"/>
      </w:pPr>
    </w:p>
    <w:p w:rsidR="003B3010" w:rsidRDefault="003B3010" w:rsidP="003D2917">
      <w:pPr>
        <w:pStyle w:val="ListParagraph"/>
        <w:tabs>
          <w:tab w:val="left" w:pos="90"/>
        </w:tabs>
        <w:jc w:val="both"/>
      </w:pPr>
      <w:r>
        <w:rPr>
          <w:rFonts w:ascii="Times New Roman" w:hAnsi="Times New Roman" w:cs="Times New Roman"/>
          <w:b/>
          <w:bCs/>
          <w:sz w:val="24"/>
          <w:szCs w:val="24"/>
        </w:rPr>
        <w:t xml:space="preserve">IV. </w:t>
      </w:r>
      <w:r w:rsidRPr="00825A35">
        <w:rPr>
          <w:rFonts w:ascii="Times New Roman" w:hAnsi="Times New Roman" w:cs="Times New Roman"/>
          <w:b/>
          <w:bCs/>
          <w:sz w:val="24"/>
          <w:szCs w:val="24"/>
        </w:rPr>
        <w:t>Service</w:t>
      </w:r>
      <w:r>
        <w:rPr>
          <w:rFonts w:ascii="Times New Roman" w:hAnsi="Times New Roman" w:cs="Times New Roman"/>
          <w:b/>
          <w:bCs/>
          <w:sz w:val="24"/>
          <w:szCs w:val="24"/>
        </w:rPr>
        <w:t>s</w:t>
      </w:r>
    </w:p>
    <w:p w:rsidR="003B3010" w:rsidRDefault="003B3010" w:rsidP="003D2917">
      <w:pPr>
        <w:numPr>
          <w:ilvl w:val="0"/>
          <w:numId w:val="5"/>
        </w:numPr>
        <w:spacing w:after="0" w:line="240" w:lineRule="auto"/>
        <w:jc w:val="both"/>
      </w:pPr>
      <w:r w:rsidRPr="00825A35">
        <w:t>Availability of STI services – mode of delivery, adequacy to the needs of the community</w:t>
      </w:r>
      <w:r>
        <w:t>.</w:t>
      </w:r>
    </w:p>
    <w:p w:rsidR="003B3010" w:rsidRDefault="003B3010" w:rsidP="003D2917">
      <w:pPr>
        <w:spacing w:after="0" w:line="240" w:lineRule="auto"/>
        <w:jc w:val="both"/>
      </w:pPr>
    </w:p>
    <w:p w:rsidR="003B3010" w:rsidRPr="00F87566" w:rsidRDefault="003B3010" w:rsidP="003D2917">
      <w:pPr>
        <w:spacing w:after="0" w:line="240" w:lineRule="auto"/>
        <w:jc w:val="both"/>
        <w:rPr>
          <w:b/>
          <w:bCs/>
          <w:u w:val="single"/>
        </w:rPr>
      </w:pPr>
      <w:r>
        <w:rPr>
          <w:b/>
          <w:bCs/>
        </w:rPr>
        <w:t xml:space="preserve">The availability of the STI services needs improvement at the project level as the project render the service through PPP mode. </w:t>
      </w:r>
      <w:r w:rsidRPr="00F87566">
        <w:rPr>
          <w:b/>
          <w:bCs/>
          <w:u w:val="single"/>
        </w:rPr>
        <w:t>The evaluation team not found any NACO guided PPP protocol in the project. This is a major observation of the evaluation team.</w:t>
      </w:r>
    </w:p>
    <w:p w:rsidR="003B3010" w:rsidRPr="00F87566" w:rsidRDefault="003B3010" w:rsidP="003D2917">
      <w:pPr>
        <w:spacing w:after="0" w:line="240" w:lineRule="auto"/>
        <w:jc w:val="both"/>
        <w:rPr>
          <w:u w:val="single"/>
        </w:rPr>
      </w:pPr>
    </w:p>
    <w:p w:rsidR="003B3010" w:rsidRDefault="003B3010" w:rsidP="003D2917">
      <w:pPr>
        <w:numPr>
          <w:ilvl w:val="0"/>
          <w:numId w:val="5"/>
        </w:numPr>
        <w:spacing w:after="0" w:line="240" w:lineRule="auto"/>
        <w:jc w:val="both"/>
      </w:pPr>
      <w:r w:rsidRPr="00825A35">
        <w:t>Quality of the services- infrastructure (clinic, equipment etc.), location</w:t>
      </w:r>
      <w:r>
        <w:t xml:space="preserve"> of the clinic, availability of STI drugs and maintenance of privacy etc.</w:t>
      </w:r>
      <w:r w:rsidRPr="00825A35">
        <w:t xml:space="preserve"> </w:t>
      </w:r>
    </w:p>
    <w:p w:rsidR="003B3010" w:rsidRDefault="003B3010" w:rsidP="003D2917">
      <w:pPr>
        <w:spacing w:after="0" w:line="240" w:lineRule="auto"/>
        <w:jc w:val="both"/>
      </w:pPr>
    </w:p>
    <w:p w:rsidR="003B3010" w:rsidRDefault="003B3010" w:rsidP="003D2917">
      <w:pPr>
        <w:spacing w:after="0" w:line="240" w:lineRule="auto"/>
        <w:jc w:val="both"/>
        <w:rPr>
          <w:b/>
          <w:bCs/>
        </w:rPr>
      </w:pPr>
      <w:r w:rsidRPr="00D07574">
        <w:rPr>
          <w:b/>
          <w:bCs/>
        </w:rPr>
        <w:t>This segment needs improvement.</w:t>
      </w:r>
    </w:p>
    <w:p w:rsidR="003B3010" w:rsidRPr="00D07574" w:rsidRDefault="003B3010" w:rsidP="003D2917">
      <w:pPr>
        <w:spacing w:after="0" w:line="240" w:lineRule="auto"/>
        <w:jc w:val="both"/>
        <w:rPr>
          <w:b/>
          <w:bCs/>
        </w:rPr>
      </w:pPr>
    </w:p>
    <w:p w:rsidR="003B3010" w:rsidRDefault="003B3010" w:rsidP="003D2917">
      <w:pPr>
        <w:numPr>
          <w:ilvl w:val="0"/>
          <w:numId w:val="5"/>
        </w:numPr>
        <w:spacing w:after="0" w:line="240" w:lineRule="auto"/>
        <w:jc w:val="both"/>
      </w:pPr>
      <w:r w:rsidRPr="00825A35">
        <w:t>Quality of treatment in the service provisioning- adherence to syndromic treatment protocol, follow up mechanism and adherence, referrals to VCTC,ART, DOTS centre and Community care centres</w:t>
      </w:r>
      <w:r>
        <w:t>.</w:t>
      </w:r>
    </w:p>
    <w:p w:rsidR="003B3010" w:rsidRDefault="003B3010" w:rsidP="003D2917">
      <w:pPr>
        <w:spacing w:after="0" w:line="240" w:lineRule="auto"/>
        <w:jc w:val="both"/>
      </w:pPr>
    </w:p>
    <w:p w:rsidR="003B3010" w:rsidRDefault="003B3010" w:rsidP="003D2917">
      <w:pPr>
        <w:spacing w:after="0" w:line="240" w:lineRule="auto"/>
        <w:jc w:val="both"/>
        <w:rPr>
          <w:b/>
          <w:bCs/>
        </w:rPr>
      </w:pPr>
      <w:r w:rsidRPr="00D713F9">
        <w:rPr>
          <w:b/>
          <w:bCs/>
        </w:rPr>
        <w:t>Th</w:t>
      </w:r>
      <w:r>
        <w:rPr>
          <w:b/>
          <w:bCs/>
        </w:rPr>
        <w:t>e quality of service needs improvement</w:t>
      </w:r>
      <w:r w:rsidRPr="00D713F9">
        <w:rPr>
          <w:b/>
          <w:bCs/>
        </w:rPr>
        <w:t>.</w:t>
      </w:r>
    </w:p>
    <w:p w:rsidR="003B3010" w:rsidRDefault="003B3010" w:rsidP="003D2917">
      <w:pPr>
        <w:spacing w:after="0" w:line="240" w:lineRule="auto"/>
        <w:jc w:val="both"/>
      </w:pPr>
    </w:p>
    <w:p w:rsidR="003B3010" w:rsidRDefault="003B3010" w:rsidP="003D2917">
      <w:pPr>
        <w:numPr>
          <w:ilvl w:val="0"/>
          <w:numId w:val="5"/>
        </w:numPr>
        <w:spacing w:after="0" w:line="240" w:lineRule="auto"/>
        <w:jc w:val="both"/>
      </w:pPr>
      <w:r w:rsidRPr="00825A35">
        <w:t>Documentation- Availability of treatment registers, referral slips, follow up cards (as applicable- mentioned in the proposal), stock register for medicines, documents reflecting presence of system for procurement of medicines as endorsed by NACO/SACS and the supporting official documents in this regard.</w:t>
      </w:r>
    </w:p>
    <w:p w:rsidR="003B3010" w:rsidRDefault="003B3010" w:rsidP="003D2917">
      <w:pPr>
        <w:spacing w:after="0" w:line="240" w:lineRule="auto"/>
        <w:jc w:val="both"/>
      </w:pPr>
    </w:p>
    <w:p w:rsidR="003B3010" w:rsidRDefault="00F87566" w:rsidP="003D2917">
      <w:pPr>
        <w:spacing w:after="0" w:line="240" w:lineRule="auto"/>
        <w:jc w:val="both"/>
        <w:rPr>
          <w:b/>
          <w:bCs/>
        </w:rPr>
      </w:pPr>
      <w:r>
        <w:rPr>
          <w:b/>
          <w:bCs/>
        </w:rPr>
        <w:t xml:space="preserve">The project team have tried to make this segment at per satisfactory level but still the evaluation team giving remark after physical verification of the documents that it </w:t>
      </w:r>
      <w:r w:rsidR="003B3010" w:rsidRPr="00D07574">
        <w:rPr>
          <w:b/>
          <w:bCs/>
        </w:rPr>
        <w:t>needs improvement</w:t>
      </w:r>
      <w:r w:rsidR="003B3010">
        <w:rPr>
          <w:b/>
          <w:bCs/>
        </w:rPr>
        <w:t>.</w:t>
      </w:r>
    </w:p>
    <w:p w:rsidR="003B3010" w:rsidRPr="00D07574" w:rsidRDefault="003B3010" w:rsidP="003D2917">
      <w:pPr>
        <w:spacing w:after="0" w:line="240" w:lineRule="auto"/>
        <w:jc w:val="both"/>
        <w:rPr>
          <w:b/>
          <w:bCs/>
        </w:rPr>
      </w:pPr>
    </w:p>
    <w:p w:rsidR="003B3010" w:rsidRDefault="003B3010" w:rsidP="003D2917">
      <w:pPr>
        <w:numPr>
          <w:ilvl w:val="0"/>
          <w:numId w:val="5"/>
        </w:numPr>
        <w:spacing w:after="0" w:line="240" w:lineRule="auto"/>
        <w:jc w:val="both"/>
      </w:pPr>
      <w:r w:rsidRPr="00825A35">
        <w:t>Availability of Condoms- Type of distribution channel, accessibility, adequacy etc</w:t>
      </w:r>
      <w:r>
        <w:t>.</w:t>
      </w:r>
    </w:p>
    <w:p w:rsidR="003B3010" w:rsidRDefault="003B3010" w:rsidP="003D2917">
      <w:pPr>
        <w:spacing w:after="0" w:line="240" w:lineRule="auto"/>
        <w:jc w:val="both"/>
      </w:pPr>
    </w:p>
    <w:p w:rsidR="003B3010" w:rsidRDefault="003B3010" w:rsidP="003D2917">
      <w:pPr>
        <w:spacing w:after="0" w:line="240" w:lineRule="auto"/>
        <w:jc w:val="both"/>
        <w:rPr>
          <w:b/>
          <w:bCs/>
        </w:rPr>
      </w:pPr>
      <w:r>
        <w:rPr>
          <w:b/>
          <w:bCs/>
        </w:rPr>
        <w:lastRenderedPageBreak/>
        <w:t xml:space="preserve">Condoms are available and mainly distributed through free mode. The project team is </w:t>
      </w:r>
      <w:r w:rsidR="003F3FBE">
        <w:rPr>
          <w:b/>
          <w:bCs/>
        </w:rPr>
        <w:t>doing CSM on need base manner</w:t>
      </w:r>
    </w:p>
    <w:p w:rsidR="003B3010" w:rsidRDefault="003B3010" w:rsidP="003D2917">
      <w:pPr>
        <w:spacing w:after="0" w:line="240" w:lineRule="auto"/>
        <w:jc w:val="both"/>
      </w:pPr>
    </w:p>
    <w:p w:rsidR="003B3010" w:rsidRPr="00D07574" w:rsidRDefault="003B3010" w:rsidP="003D2917">
      <w:pPr>
        <w:numPr>
          <w:ilvl w:val="0"/>
          <w:numId w:val="5"/>
        </w:numPr>
        <w:spacing w:after="0" w:line="240" w:lineRule="auto"/>
        <w:jc w:val="both"/>
      </w:pPr>
      <w:r w:rsidRPr="00825A35">
        <w:t>No. of condoms distributed- No. of condoms distributed through different channels/regular contacts.</w:t>
      </w:r>
      <w:r>
        <w:t xml:space="preserve"> </w:t>
      </w:r>
    </w:p>
    <w:p w:rsidR="003B3010" w:rsidRDefault="003B3010" w:rsidP="003D2917">
      <w:pPr>
        <w:spacing w:after="0" w:line="240" w:lineRule="auto"/>
        <w:jc w:val="both"/>
      </w:pPr>
    </w:p>
    <w:p w:rsidR="003B3010" w:rsidRPr="00B96743" w:rsidRDefault="00DF6781" w:rsidP="003D2917">
      <w:pPr>
        <w:spacing w:after="0" w:line="240" w:lineRule="auto"/>
        <w:jc w:val="both"/>
        <w:rPr>
          <w:b/>
          <w:bCs/>
        </w:rPr>
      </w:pPr>
      <w:r>
        <w:rPr>
          <w:b/>
          <w:bCs/>
        </w:rPr>
        <w:t>80420</w:t>
      </w:r>
      <w:r w:rsidR="003B3010" w:rsidRPr="00B96743">
        <w:rPr>
          <w:b/>
          <w:bCs/>
        </w:rPr>
        <w:t xml:space="preserve"> Pieces of condom distributed </w:t>
      </w:r>
      <w:r w:rsidR="003D2917">
        <w:rPr>
          <w:b/>
          <w:bCs/>
        </w:rPr>
        <w:t>.T</w:t>
      </w:r>
      <w:r w:rsidR="003B3010" w:rsidRPr="00B96743">
        <w:rPr>
          <w:b/>
          <w:bCs/>
        </w:rPr>
        <w:t xml:space="preserve">hrough free </w:t>
      </w:r>
      <w:r w:rsidR="003D2917" w:rsidRPr="00B96743">
        <w:rPr>
          <w:b/>
          <w:bCs/>
        </w:rPr>
        <w:t xml:space="preserve">mode </w:t>
      </w:r>
      <w:r w:rsidR="003D2917">
        <w:rPr>
          <w:b/>
          <w:bCs/>
        </w:rPr>
        <w:t xml:space="preserve">72754 </w:t>
      </w:r>
      <w:r w:rsidR="003B3010" w:rsidRPr="00B96743">
        <w:rPr>
          <w:b/>
          <w:bCs/>
        </w:rPr>
        <w:t xml:space="preserve">and </w:t>
      </w:r>
      <w:r w:rsidR="003D2917">
        <w:rPr>
          <w:b/>
          <w:bCs/>
        </w:rPr>
        <w:t>CSM 7666</w:t>
      </w:r>
      <w:r w:rsidR="003B3010">
        <w:rPr>
          <w:b/>
          <w:bCs/>
        </w:rPr>
        <w:t>.</w:t>
      </w:r>
    </w:p>
    <w:p w:rsidR="003B3010" w:rsidRPr="00B61EBF" w:rsidRDefault="003B3010" w:rsidP="003D2917">
      <w:pPr>
        <w:spacing w:after="0" w:line="240" w:lineRule="auto"/>
        <w:jc w:val="both"/>
      </w:pPr>
    </w:p>
    <w:p w:rsidR="003B3010" w:rsidRDefault="003B3010" w:rsidP="003D2917">
      <w:pPr>
        <w:numPr>
          <w:ilvl w:val="0"/>
          <w:numId w:val="5"/>
        </w:numPr>
        <w:spacing w:after="0" w:line="240" w:lineRule="auto"/>
        <w:jc w:val="both"/>
      </w:pPr>
      <w:r w:rsidRPr="00B61EBF">
        <w:t>Information on linkages for ICTC, DOT, ART, STI clinics.</w:t>
      </w:r>
    </w:p>
    <w:p w:rsidR="003B3010" w:rsidRDefault="003B3010" w:rsidP="003D2917">
      <w:pPr>
        <w:spacing w:after="0" w:line="240" w:lineRule="auto"/>
        <w:jc w:val="both"/>
      </w:pPr>
    </w:p>
    <w:p w:rsidR="003D2917" w:rsidRPr="003D2917" w:rsidRDefault="003B3010" w:rsidP="003D2917">
      <w:pPr>
        <w:spacing w:after="0" w:line="240" w:lineRule="auto"/>
        <w:jc w:val="both"/>
        <w:rPr>
          <w:b/>
          <w:bCs/>
        </w:rPr>
      </w:pPr>
      <w:r>
        <w:rPr>
          <w:b/>
          <w:bCs/>
        </w:rPr>
        <w:t>Linkages with</w:t>
      </w:r>
      <w:r w:rsidR="003D2917">
        <w:rPr>
          <w:b/>
          <w:bCs/>
        </w:rPr>
        <w:t xml:space="preserve"> </w:t>
      </w:r>
      <w:r w:rsidR="003D2917" w:rsidRPr="003D2917">
        <w:rPr>
          <w:b/>
          <w:bCs/>
        </w:rPr>
        <w:t xml:space="preserve">ICTC, DOT, ART, STI </w:t>
      </w:r>
      <w:r w:rsidR="00D560D1" w:rsidRPr="003D2917">
        <w:rPr>
          <w:b/>
          <w:bCs/>
        </w:rPr>
        <w:t>clinics</w:t>
      </w:r>
      <w:r w:rsidR="00D560D1">
        <w:rPr>
          <w:b/>
          <w:bCs/>
        </w:rPr>
        <w:t xml:space="preserve"> at</w:t>
      </w:r>
      <w:r w:rsidR="004E17BA">
        <w:rPr>
          <w:b/>
          <w:bCs/>
        </w:rPr>
        <w:t xml:space="preserve"> satisfactory level</w:t>
      </w:r>
      <w:r w:rsidR="003D2917" w:rsidRPr="003D2917">
        <w:rPr>
          <w:b/>
          <w:bCs/>
        </w:rPr>
        <w:t>.</w:t>
      </w:r>
    </w:p>
    <w:p w:rsidR="003D2917" w:rsidRPr="003D2917" w:rsidRDefault="003D2917" w:rsidP="003D2917">
      <w:pPr>
        <w:spacing w:after="0" w:line="240" w:lineRule="auto"/>
        <w:jc w:val="both"/>
        <w:rPr>
          <w:b/>
          <w:bCs/>
        </w:rPr>
      </w:pPr>
    </w:p>
    <w:p w:rsidR="003B3010" w:rsidRPr="00B61EBF" w:rsidRDefault="003B3010" w:rsidP="003D2917">
      <w:pPr>
        <w:spacing w:after="0" w:line="240" w:lineRule="auto"/>
        <w:jc w:val="both"/>
      </w:pPr>
      <w:r>
        <w:rPr>
          <w:b/>
          <w:bCs/>
        </w:rPr>
        <w:t xml:space="preserve"> </w:t>
      </w:r>
    </w:p>
    <w:p w:rsidR="003B3010" w:rsidRDefault="003B3010" w:rsidP="003D2917">
      <w:pPr>
        <w:numPr>
          <w:ilvl w:val="0"/>
          <w:numId w:val="5"/>
        </w:numPr>
        <w:spacing w:after="0" w:line="240" w:lineRule="auto"/>
        <w:jc w:val="both"/>
      </w:pPr>
      <w:r>
        <w:t xml:space="preserve">Referrals and follows up  </w:t>
      </w:r>
    </w:p>
    <w:p w:rsidR="003B3010" w:rsidRDefault="003B3010" w:rsidP="003D2917">
      <w:pPr>
        <w:spacing w:after="0" w:line="240" w:lineRule="auto"/>
        <w:jc w:val="both"/>
      </w:pPr>
    </w:p>
    <w:p w:rsidR="003B3010" w:rsidRPr="000B6309" w:rsidRDefault="003B3010" w:rsidP="003D2917">
      <w:pPr>
        <w:spacing w:after="0" w:line="240" w:lineRule="auto"/>
        <w:jc w:val="both"/>
        <w:rPr>
          <w:b/>
          <w:bCs/>
        </w:rPr>
      </w:pPr>
      <w:r>
        <w:rPr>
          <w:b/>
          <w:bCs/>
        </w:rPr>
        <w:t>Referral segment is good but follow up mechanism needs improvement.</w:t>
      </w:r>
    </w:p>
    <w:p w:rsidR="003B3010" w:rsidRPr="00AF304D" w:rsidRDefault="003B3010" w:rsidP="003D2917">
      <w:pPr>
        <w:spacing w:after="0" w:line="240" w:lineRule="auto"/>
        <w:jc w:val="both"/>
      </w:pPr>
    </w:p>
    <w:p w:rsidR="003B3010" w:rsidRDefault="003B3010" w:rsidP="003D2917">
      <w:pPr>
        <w:ind w:left="720"/>
        <w:jc w:val="both"/>
        <w:rPr>
          <w:b/>
          <w:bCs/>
        </w:rPr>
      </w:pPr>
    </w:p>
    <w:p w:rsidR="003B3010" w:rsidRDefault="003B3010" w:rsidP="003D2917">
      <w:pPr>
        <w:ind w:left="720"/>
        <w:jc w:val="both"/>
        <w:rPr>
          <w:b/>
          <w:bCs/>
        </w:rPr>
      </w:pPr>
      <w:r>
        <w:rPr>
          <w:b/>
          <w:bCs/>
        </w:rPr>
        <w:t xml:space="preserve">V. </w:t>
      </w:r>
      <w:r w:rsidRPr="00825A35">
        <w:rPr>
          <w:b/>
          <w:bCs/>
        </w:rPr>
        <w:t>Community participation</w:t>
      </w:r>
    </w:p>
    <w:p w:rsidR="003B3010" w:rsidRDefault="003B3010" w:rsidP="003D2917">
      <w:pPr>
        <w:numPr>
          <w:ilvl w:val="0"/>
          <w:numId w:val="4"/>
        </w:numPr>
        <w:spacing w:after="0" w:line="240" w:lineRule="auto"/>
        <w:jc w:val="both"/>
      </w:pPr>
      <w:r w:rsidRPr="00825A35">
        <w:t xml:space="preserve">Collectivization activities: No. of SHGs/Community groups/CBOs formed since inception, </w:t>
      </w:r>
    </w:p>
    <w:p w:rsidR="003B3010" w:rsidRDefault="003B3010" w:rsidP="003D2917">
      <w:pPr>
        <w:spacing w:after="0" w:line="240" w:lineRule="auto"/>
        <w:jc w:val="both"/>
      </w:pPr>
    </w:p>
    <w:p w:rsidR="003B3010" w:rsidRDefault="003B3010" w:rsidP="003D2917">
      <w:pPr>
        <w:spacing w:after="0" w:line="240" w:lineRule="auto"/>
        <w:jc w:val="both"/>
        <w:rPr>
          <w:b/>
          <w:bCs/>
        </w:rPr>
      </w:pPr>
      <w:r>
        <w:rPr>
          <w:b/>
          <w:bCs/>
        </w:rPr>
        <w:t>No evidence found. They have 3 SHGs but they are not made exclusively by the HRGs.</w:t>
      </w:r>
    </w:p>
    <w:p w:rsidR="003B3010" w:rsidRDefault="003B3010" w:rsidP="003D2917">
      <w:pPr>
        <w:spacing w:after="0" w:line="240" w:lineRule="auto"/>
        <w:jc w:val="both"/>
      </w:pPr>
    </w:p>
    <w:p w:rsidR="003B3010" w:rsidRDefault="003B3010" w:rsidP="003D2917">
      <w:pPr>
        <w:spacing w:after="0" w:line="240" w:lineRule="auto"/>
        <w:ind w:left="360"/>
        <w:jc w:val="both"/>
      </w:pPr>
    </w:p>
    <w:p w:rsidR="003B3010" w:rsidRDefault="003B3010" w:rsidP="003D2917">
      <w:pPr>
        <w:numPr>
          <w:ilvl w:val="0"/>
          <w:numId w:val="4"/>
        </w:numPr>
        <w:spacing w:after="0" w:line="240" w:lineRule="auto"/>
        <w:jc w:val="both"/>
      </w:pPr>
      <w:r w:rsidRPr="00825A35">
        <w:t>Community participation in project activities- level and extent of participation, reflection of the same in the activities and documents</w:t>
      </w:r>
    </w:p>
    <w:p w:rsidR="003B3010" w:rsidRDefault="003B3010" w:rsidP="003D2917">
      <w:pPr>
        <w:spacing w:after="0" w:line="240" w:lineRule="auto"/>
        <w:jc w:val="both"/>
      </w:pPr>
    </w:p>
    <w:p w:rsidR="003B3010" w:rsidRPr="000B6309" w:rsidRDefault="003B3010" w:rsidP="003D2917">
      <w:pPr>
        <w:spacing w:after="0" w:line="240" w:lineRule="auto"/>
        <w:jc w:val="both"/>
        <w:rPr>
          <w:b/>
          <w:bCs/>
        </w:rPr>
      </w:pPr>
      <w:r>
        <w:rPr>
          <w:b/>
          <w:bCs/>
        </w:rPr>
        <w:t>The level of Community participation in project activities is at average level, but it was not properly reflected in the documentation and needs improvement.</w:t>
      </w:r>
    </w:p>
    <w:p w:rsidR="003B3010" w:rsidRDefault="003B3010" w:rsidP="003D2917">
      <w:pPr>
        <w:spacing w:after="0" w:line="240" w:lineRule="auto"/>
        <w:jc w:val="both"/>
      </w:pPr>
    </w:p>
    <w:p w:rsidR="003B3010" w:rsidRDefault="003B3010" w:rsidP="003D2917">
      <w:pPr>
        <w:jc w:val="both"/>
      </w:pPr>
    </w:p>
    <w:p w:rsidR="003B3010" w:rsidRPr="002F5633" w:rsidRDefault="003B3010" w:rsidP="003D2917">
      <w:pPr>
        <w:ind w:left="720"/>
        <w:jc w:val="both"/>
        <w:rPr>
          <w:b/>
          <w:bCs/>
        </w:rPr>
      </w:pPr>
      <w:r>
        <w:rPr>
          <w:b/>
          <w:bCs/>
        </w:rPr>
        <w:t xml:space="preserve">VI. </w:t>
      </w:r>
      <w:r w:rsidRPr="002F5633">
        <w:rPr>
          <w:b/>
          <w:bCs/>
        </w:rPr>
        <w:t xml:space="preserve">Linkages </w:t>
      </w:r>
    </w:p>
    <w:p w:rsidR="003B3010" w:rsidRDefault="003B3010" w:rsidP="003D2917">
      <w:pPr>
        <w:numPr>
          <w:ilvl w:val="0"/>
          <w:numId w:val="8"/>
        </w:numPr>
        <w:spacing w:after="0" w:line="240" w:lineRule="auto"/>
        <w:jc w:val="both"/>
      </w:pPr>
      <w:r>
        <w:t>Assess the linkages established with the various services providers like STI, ICTC, TB clinics etc…</w:t>
      </w:r>
    </w:p>
    <w:p w:rsidR="003B3010" w:rsidRDefault="003B3010" w:rsidP="003D2917">
      <w:pPr>
        <w:spacing w:after="0" w:line="240" w:lineRule="auto"/>
        <w:jc w:val="both"/>
      </w:pPr>
    </w:p>
    <w:p w:rsidR="003B3010" w:rsidRDefault="003D2917" w:rsidP="003D2917">
      <w:pPr>
        <w:spacing w:after="0" w:line="240" w:lineRule="auto"/>
        <w:jc w:val="both"/>
        <w:rPr>
          <w:b/>
          <w:bCs/>
        </w:rPr>
      </w:pPr>
      <w:r>
        <w:rPr>
          <w:b/>
          <w:bCs/>
        </w:rPr>
        <w:t>This segment is good.</w:t>
      </w:r>
    </w:p>
    <w:p w:rsidR="003B3010" w:rsidRDefault="003B3010" w:rsidP="003D2917">
      <w:pPr>
        <w:spacing w:after="0" w:line="240" w:lineRule="auto"/>
        <w:jc w:val="both"/>
      </w:pPr>
    </w:p>
    <w:p w:rsidR="003B3010" w:rsidRDefault="003B3010" w:rsidP="003D2917">
      <w:pPr>
        <w:numPr>
          <w:ilvl w:val="0"/>
          <w:numId w:val="8"/>
        </w:numPr>
        <w:spacing w:after="0" w:line="240" w:lineRule="auto"/>
        <w:jc w:val="both"/>
      </w:pPr>
      <w:r>
        <w:t>Percentages of HRGs tested in ICTC and gap between referred and tested.</w:t>
      </w:r>
    </w:p>
    <w:p w:rsidR="003B3010" w:rsidRDefault="003B3010" w:rsidP="003D2917">
      <w:pPr>
        <w:spacing w:after="0" w:line="240" w:lineRule="auto"/>
        <w:jc w:val="both"/>
      </w:pPr>
    </w:p>
    <w:p w:rsidR="003B3010" w:rsidRDefault="003B3010" w:rsidP="003D2917">
      <w:pPr>
        <w:spacing w:after="0" w:line="240" w:lineRule="auto"/>
        <w:jc w:val="both"/>
        <w:rPr>
          <w:b/>
          <w:bCs/>
        </w:rPr>
      </w:pPr>
      <w:r>
        <w:rPr>
          <w:b/>
          <w:bCs/>
        </w:rPr>
        <w:t xml:space="preserve">ICTC </w:t>
      </w:r>
      <w:r w:rsidR="003D2917">
        <w:rPr>
          <w:b/>
          <w:bCs/>
        </w:rPr>
        <w:t>referred 810 : Tested 839</w:t>
      </w:r>
      <w:r>
        <w:rPr>
          <w:b/>
          <w:bCs/>
        </w:rPr>
        <w:t xml:space="preserve"> (Above </w:t>
      </w:r>
      <w:r w:rsidR="003D2917">
        <w:rPr>
          <w:b/>
          <w:bCs/>
        </w:rPr>
        <w:t>10</w:t>
      </w:r>
      <w:r>
        <w:rPr>
          <w:b/>
          <w:bCs/>
        </w:rPr>
        <w:t>0%)</w:t>
      </w:r>
    </w:p>
    <w:p w:rsidR="003B3010" w:rsidRDefault="003B3010" w:rsidP="003D2917">
      <w:pPr>
        <w:spacing w:after="0" w:line="240" w:lineRule="auto"/>
        <w:jc w:val="both"/>
      </w:pPr>
    </w:p>
    <w:p w:rsidR="003B3010" w:rsidRDefault="003B3010" w:rsidP="003D2917">
      <w:pPr>
        <w:numPr>
          <w:ilvl w:val="0"/>
          <w:numId w:val="8"/>
        </w:numPr>
        <w:spacing w:after="0" w:line="240" w:lineRule="auto"/>
        <w:jc w:val="both"/>
      </w:pPr>
      <w:r>
        <w:t xml:space="preserve">Support system developed with various stakeholders and involvement of various stakeholders in the project. </w:t>
      </w:r>
    </w:p>
    <w:p w:rsidR="003B3010" w:rsidRDefault="003B3010" w:rsidP="003D2917">
      <w:pPr>
        <w:spacing w:after="0" w:line="240" w:lineRule="auto"/>
        <w:jc w:val="both"/>
      </w:pPr>
    </w:p>
    <w:p w:rsidR="003B3010" w:rsidRPr="00B02808" w:rsidRDefault="003D2917" w:rsidP="003D2917">
      <w:pPr>
        <w:spacing w:after="0" w:line="240" w:lineRule="auto"/>
        <w:jc w:val="both"/>
        <w:rPr>
          <w:b/>
          <w:bCs/>
        </w:rPr>
      </w:pPr>
      <w:r>
        <w:rPr>
          <w:b/>
          <w:bCs/>
        </w:rPr>
        <w:t>This segment is good but scope of improvement is there.</w:t>
      </w:r>
    </w:p>
    <w:p w:rsidR="003B3010" w:rsidRDefault="003B3010" w:rsidP="003D2917">
      <w:pPr>
        <w:spacing w:after="0" w:line="240" w:lineRule="auto"/>
        <w:jc w:val="both"/>
      </w:pPr>
    </w:p>
    <w:p w:rsidR="003B3010" w:rsidRDefault="003B3010" w:rsidP="003D2917">
      <w:pPr>
        <w:ind w:left="720"/>
        <w:jc w:val="both"/>
        <w:rPr>
          <w:b/>
          <w:bCs/>
        </w:rPr>
      </w:pPr>
    </w:p>
    <w:p w:rsidR="003B3010" w:rsidRDefault="003B3010" w:rsidP="003D2917">
      <w:pPr>
        <w:ind w:left="720"/>
        <w:jc w:val="both"/>
        <w:rPr>
          <w:b/>
          <w:bCs/>
        </w:rPr>
      </w:pPr>
    </w:p>
    <w:p w:rsidR="003B3010" w:rsidRDefault="003B3010" w:rsidP="003D2917">
      <w:pPr>
        <w:ind w:left="720"/>
        <w:jc w:val="both"/>
        <w:rPr>
          <w:b/>
          <w:bCs/>
        </w:rPr>
      </w:pPr>
    </w:p>
    <w:p w:rsidR="003D2917" w:rsidRDefault="003D2917" w:rsidP="003D2917">
      <w:pPr>
        <w:ind w:left="720"/>
        <w:jc w:val="both"/>
      </w:pPr>
      <w:r>
        <w:rPr>
          <w:b/>
          <w:bCs/>
        </w:rPr>
        <w:t xml:space="preserve">VII. </w:t>
      </w:r>
      <w:r w:rsidRPr="00825A35">
        <w:rPr>
          <w:b/>
          <w:bCs/>
        </w:rPr>
        <w:t>Financial systems and procedures</w:t>
      </w:r>
    </w:p>
    <w:p w:rsidR="003D2917" w:rsidRDefault="003D2917" w:rsidP="003D2917">
      <w:pPr>
        <w:numPr>
          <w:ilvl w:val="0"/>
          <w:numId w:val="7"/>
        </w:numPr>
        <w:spacing w:after="0" w:line="240" w:lineRule="auto"/>
        <w:jc w:val="both"/>
      </w:pPr>
      <w:r w:rsidRPr="00825A35">
        <w:t xml:space="preserve">Systems of planning: </w:t>
      </w:r>
      <w:r>
        <w:t xml:space="preserve"> In our observation it is found that the e</w:t>
      </w:r>
      <w:r w:rsidRPr="00825A35">
        <w:t xml:space="preserve">xistence </w:t>
      </w:r>
      <w:r>
        <w:t>system of “Hambai Club” is adherence to NGO</w:t>
      </w:r>
      <w:r w:rsidRPr="00825A35">
        <w:t xml:space="preserve"> guidelines</w:t>
      </w:r>
      <w:r>
        <w:t xml:space="preserve"> and the approved system is also endorsed by</w:t>
      </w:r>
      <w:r w:rsidRPr="00825A35">
        <w:t xml:space="preserve"> </w:t>
      </w:r>
      <w:r>
        <w:t>SACS/NACO</w:t>
      </w:r>
      <w:r w:rsidRPr="00825A35">
        <w:t xml:space="preserve"> </w:t>
      </w:r>
      <w:r>
        <w:t xml:space="preserve">supporting </w:t>
      </w:r>
      <w:r w:rsidRPr="00825A35">
        <w:t>official communication</w:t>
      </w:r>
      <w:r>
        <w:t>.</w:t>
      </w:r>
    </w:p>
    <w:p w:rsidR="003D2917" w:rsidRDefault="003D2917" w:rsidP="003D2917">
      <w:pPr>
        <w:spacing w:after="0" w:line="240" w:lineRule="auto"/>
        <w:ind w:left="720"/>
        <w:jc w:val="both"/>
      </w:pPr>
    </w:p>
    <w:p w:rsidR="003D2917" w:rsidRDefault="003D2917" w:rsidP="003D2917">
      <w:pPr>
        <w:numPr>
          <w:ilvl w:val="0"/>
          <w:numId w:val="7"/>
        </w:numPr>
        <w:spacing w:after="0" w:line="240" w:lineRule="auto"/>
        <w:jc w:val="both"/>
      </w:pPr>
      <w:r w:rsidRPr="00825A35">
        <w:t xml:space="preserve">Systems of payments- </w:t>
      </w:r>
      <w:r>
        <w:t>It is found that the e</w:t>
      </w:r>
      <w:r w:rsidRPr="00825A35">
        <w:t xml:space="preserve">xistence </w:t>
      </w:r>
      <w:r>
        <w:t>system</w:t>
      </w:r>
      <w:r w:rsidRPr="00825A35">
        <w:t xml:space="preserve"> of payments</w:t>
      </w:r>
      <w:r>
        <w:t xml:space="preserve"> is</w:t>
      </w:r>
      <w:r w:rsidRPr="00825A35">
        <w:t xml:space="preserve"> endorsed by SACS</w:t>
      </w:r>
      <w:r>
        <w:t xml:space="preserve"> and </w:t>
      </w:r>
      <w:r w:rsidRPr="00825A35">
        <w:t>NACO</w:t>
      </w:r>
      <w:r>
        <w:t xml:space="preserve"> supporting officials. It may be pointed out that they are using </w:t>
      </w:r>
      <w:r w:rsidRPr="00825A35">
        <w:t xml:space="preserve">printed </w:t>
      </w:r>
      <w:r>
        <w:t xml:space="preserve">voucher named – “debit/credit voucher” without numbering (they keep stamp in their office whenever total financial operation of any job is complete, then they stamped number on their voucher) attached original voucher for your referral.   The ledger like Loan Register, salary register is maintaining but it needs to develop. It may be pointed out that in the Register of “Salary Register”, they certify as “Fixed Assets Register” (please follow the undertaken given by Accountant) In our observation and verification of Rent Agreement, we have found they are not receiving any “Rent Bill” from Landlord but they only documenting photocopy of cheque given to Landlord, it need to develop. It may be pointed out that the Team has not found any note-sheet or approval system for payment of Loan or cash withdrawn, it needs to develop. Regarding Fixed Assets Register- the team has found the Fixed Register is maintaining but not written the allotted number in the “Fixed Assets Register”, it needs to develop. </w:t>
      </w:r>
    </w:p>
    <w:p w:rsidR="003D2917" w:rsidRDefault="003D2917" w:rsidP="003D2917">
      <w:pPr>
        <w:spacing w:after="0" w:line="240" w:lineRule="auto"/>
        <w:ind w:left="720"/>
        <w:jc w:val="both"/>
      </w:pPr>
    </w:p>
    <w:p w:rsidR="003D2917" w:rsidRDefault="003D2917" w:rsidP="003D2917">
      <w:pPr>
        <w:numPr>
          <w:ilvl w:val="0"/>
          <w:numId w:val="7"/>
        </w:numPr>
        <w:spacing w:after="0" w:line="240" w:lineRule="auto"/>
        <w:jc w:val="both"/>
      </w:pPr>
      <w:r w:rsidRPr="00825A35">
        <w:t xml:space="preserve">Systems of procurement- </w:t>
      </w:r>
      <w:r>
        <w:t>In our observation it is found that the e</w:t>
      </w:r>
      <w:r w:rsidRPr="00825A35">
        <w:t>xistence</w:t>
      </w:r>
      <w:r>
        <w:t xml:space="preserve"> system of procurement is in </w:t>
      </w:r>
      <w:r w:rsidRPr="00825A35">
        <w:t>adherence of</w:t>
      </w:r>
      <w:r>
        <w:t xml:space="preserve"> policy of</w:t>
      </w:r>
      <w:r w:rsidRPr="00825A35">
        <w:t xml:space="preserve"> procu</w:t>
      </w:r>
      <w:r>
        <w:t xml:space="preserve">rement as endorsed by SACS/NACO and also </w:t>
      </w:r>
      <w:r w:rsidRPr="00825A35">
        <w:t>adherence of WHO-GMP practic</w:t>
      </w:r>
      <w:r>
        <w:t xml:space="preserve">es for procurement of medicines and the </w:t>
      </w:r>
      <w:r w:rsidRPr="00825A35">
        <w:t>systems</w:t>
      </w:r>
      <w:r>
        <w:t xml:space="preserve"> of quality checking is require to develop.</w:t>
      </w:r>
    </w:p>
    <w:p w:rsidR="003D2917" w:rsidRDefault="003D2917" w:rsidP="003D2917">
      <w:pPr>
        <w:numPr>
          <w:ilvl w:val="0"/>
          <w:numId w:val="7"/>
        </w:numPr>
        <w:spacing w:before="240" w:after="0" w:line="240" w:lineRule="auto"/>
        <w:jc w:val="both"/>
      </w:pPr>
      <w:r w:rsidRPr="00825A35">
        <w:t xml:space="preserve">Systems of documentation- </w:t>
      </w:r>
      <w:r>
        <w:t xml:space="preserve">As per their NGO guidelines it is observed that they are maintaining separate Bank Account having two authorized signatories and the reconciliation is prepared as soft copy not in hard copy but regarding authorized signatories we have not found any original documents at the NGO Office. </w:t>
      </w:r>
    </w:p>
    <w:p w:rsidR="003D2917" w:rsidRDefault="003D2917" w:rsidP="003D2917">
      <w:pPr>
        <w:jc w:val="both"/>
      </w:pPr>
    </w:p>
    <w:p w:rsidR="003D2917" w:rsidRDefault="003D2917" w:rsidP="003D2917">
      <w:pPr>
        <w:jc w:val="both"/>
      </w:pPr>
    </w:p>
    <w:p w:rsidR="003B3010" w:rsidRPr="00BA45B3" w:rsidRDefault="003B3010" w:rsidP="003D2917">
      <w:pPr>
        <w:ind w:left="720"/>
        <w:jc w:val="both"/>
        <w:rPr>
          <w:b/>
          <w:bCs/>
        </w:rPr>
      </w:pPr>
      <w:r w:rsidRPr="00BA45B3">
        <w:rPr>
          <w:b/>
          <w:bCs/>
        </w:rPr>
        <w:t>VIII. Competency of the project staff</w:t>
      </w:r>
    </w:p>
    <w:p w:rsidR="003B3010" w:rsidRDefault="003B3010" w:rsidP="003D2917">
      <w:pPr>
        <w:jc w:val="both"/>
      </w:pPr>
      <w:r>
        <w:t xml:space="preserve">VIII a. Project Manager </w:t>
      </w:r>
    </w:p>
    <w:p w:rsidR="003B3010" w:rsidRDefault="003B3010" w:rsidP="003D2917">
      <w:pPr>
        <w:ind w:left="709"/>
        <w:jc w:val="both"/>
      </w:pPr>
      <w:r>
        <w:t xml:space="preserve">Educational qualification &amp; Experience as per norm, knowledge about the proposal,  </w:t>
      </w:r>
      <w:r w:rsidRPr="00464E98">
        <w:t>Quarterly and monthly plan in place</w:t>
      </w:r>
      <w:r>
        <w:t>,</w:t>
      </w:r>
      <w:r w:rsidRPr="00464E98">
        <w:t xml:space="preserve"> financial management, computerization and management of data, knowledge about program performance indicators,</w:t>
      </w:r>
      <w:r>
        <w:t xml:space="preserve"> conduct review meetings and action taken based on the minutes,</w:t>
      </w:r>
      <w:r w:rsidRPr="00464E98">
        <w:t xml:space="preserve"> mentoring and field visit</w:t>
      </w:r>
      <w:r>
        <w:t xml:space="preserve"> &amp; advocacy initiatives etc.</w:t>
      </w:r>
    </w:p>
    <w:p w:rsidR="003B3010" w:rsidRDefault="003B3010" w:rsidP="003D2917">
      <w:pPr>
        <w:ind w:left="709"/>
        <w:jc w:val="both"/>
      </w:pPr>
      <w:r>
        <w:rPr>
          <w:b/>
          <w:bCs/>
        </w:rPr>
        <w:lastRenderedPageBreak/>
        <w:t xml:space="preserve">The project manager has qualification and experience as per norms and she has excellent grip over the project. The evaluation team would like to add that the knowledge level regarding the </w:t>
      </w:r>
      <w:r w:rsidR="009D708E">
        <w:rPr>
          <w:b/>
          <w:bCs/>
        </w:rPr>
        <w:t>project is</w:t>
      </w:r>
      <w:r>
        <w:rPr>
          <w:b/>
          <w:bCs/>
        </w:rPr>
        <w:t xml:space="preserve"> very good .</w:t>
      </w:r>
    </w:p>
    <w:p w:rsidR="003B3010" w:rsidRDefault="003B3010" w:rsidP="003D2917">
      <w:pPr>
        <w:ind w:left="709"/>
        <w:jc w:val="both"/>
      </w:pPr>
    </w:p>
    <w:p w:rsidR="003B3010" w:rsidRDefault="003B3010" w:rsidP="003D2917">
      <w:pPr>
        <w:ind w:left="709"/>
        <w:jc w:val="both"/>
      </w:pPr>
    </w:p>
    <w:p w:rsidR="003B3010" w:rsidRPr="00330E0A" w:rsidRDefault="003B3010" w:rsidP="003D2917">
      <w:pPr>
        <w:jc w:val="both"/>
        <w:rPr>
          <w:b/>
          <w:bCs/>
        </w:rPr>
      </w:pPr>
      <w:r w:rsidRPr="00330E0A">
        <w:rPr>
          <w:b/>
          <w:bCs/>
        </w:rPr>
        <w:t>VIII b. ANM/Counselor</w:t>
      </w:r>
    </w:p>
    <w:p w:rsidR="003B3010" w:rsidRDefault="003B3010" w:rsidP="003D2917">
      <w:pPr>
        <w:ind w:left="709"/>
        <w:jc w:val="both"/>
      </w:pPr>
      <w:r w:rsidRPr="000A278F">
        <w:t>Clarity on risk assessment</w:t>
      </w:r>
      <w:r>
        <w:t xml:space="preserve"> and risk reduction</w:t>
      </w:r>
      <w:r w:rsidRPr="000A278F">
        <w:t xml:space="preserve">, knowledge on basic </w:t>
      </w:r>
      <w:r>
        <w:t>counseling and HIV</w:t>
      </w:r>
      <w:r w:rsidRPr="000A278F">
        <w:t>, symptoms of STIs, maintenance and updating of data and registers</w:t>
      </w:r>
      <w:r>
        <w:t>, field visits and initiation of linkages etc</w:t>
      </w:r>
    </w:p>
    <w:p w:rsidR="003B3010" w:rsidRDefault="003D2917" w:rsidP="003D2917">
      <w:pPr>
        <w:ind w:left="709"/>
        <w:jc w:val="both"/>
      </w:pPr>
      <w:r>
        <w:rPr>
          <w:b/>
          <w:bCs/>
        </w:rPr>
        <w:t xml:space="preserve">The evaluation team not satisfied </w:t>
      </w:r>
      <w:r w:rsidR="009D708E">
        <w:rPr>
          <w:b/>
          <w:bCs/>
        </w:rPr>
        <w:t>with the</w:t>
      </w:r>
      <w:r>
        <w:rPr>
          <w:b/>
          <w:bCs/>
        </w:rPr>
        <w:t xml:space="preserve"> performance of the Counsellor as she lacks basic counseling skills and major lacuna observed in the documentation she needs immediate capacity building and monitoring.</w:t>
      </w:r>
    </w:p>
    <w:p w:rsidR="003B3010" w:rsidRPr="00330E0A" w:rsidRDefault="003B3010" w:rsidP="003D2917">
      <w:pPr>
        <w:jc w:val="both"/>
        <w:rPr>
          <w:b/>
          <w:bCs/>
        </w:rPr>
      </w:pPr>
      <w:r w:rsidRPr="00330E0A">
        <w:rPr>
          <w:b/>
          <w:bCs/>
        </w:rPr>
        <w:t>VIII d. ORW</w:t>
      </w:r>
    </w:p>
    <w:p w:rsidR="003B3010" w:rsidRDefault="003B3010" w:rsidP="003D2917">
      <w:pPr>
        <w:ind w:left="709"/>
        <w:jc w:val="both"/>
      </w:pPr>
      <w:r w:rsidRPr="00BA5CAA">
        <w:t>Knowledge about target on</w:t>
      </w:r>
      <w:r>
        <w:t xml:space="preserve"> various indicators for their PE</w:t>
      </w:r>
      <w:r w:rsidRPr="00BA5CAA">
        <w:t>s, outreach plan, hotspot analysis, STI symptoms, importance of RMC and ICTC testing</w:t>
      </w:r>
      <w:r>
        <w:t>, support to PEs, field level action based on review meetings etc..</w:t>
      </w:r>
    </w:p>
    <w:p w:rsidR="003B3010" w:rsidRDefault="003B3010" w:rsidP="003D2917">
      <w:pPr>
        <w:ind w:left="709"/>
        <w:jc w:val="both"/>
        <w:rPr>
          <w:b/>
          <w:bCs/>
        </w:rPr>
      </w:pPr>
      <w:r>
        <w:rPr>
          <w:b/>
          <w:bCs/>
        </w:rPr>
        <w:t>The ORWs have basic knowledge of project and they are trying there level best as per their capacity to render the project activity but the team needs capacity building on technical issues of TI intervention.</w:t>
      </w:r>
    </w:p>
    <w:p w:rsidR="003B3010" w:rsidRPr="00330E0A" w:rsidRDefault="003B3010" w:rsidP="003D2917">
      <w:pPr>
        <w:jc w:val="both"/>
        <w:rPr>
          <w:b/>
          <w:bCs/>
        </w:rPr>
      </w:pPr>
      <w:r w:rsidRPr="00330E0A">
        <w:rPr>
          <w:b/>
          <w:bCs/>
        </w:rPr>
        <w:t>VIII e. Peer educators</w:t>
      </w:r>
    </w:p>
    <w:p w:rsidR="003B3010" w:rsidRDefault="003B3010" w:rsidP="003D2917">
      <w:pPr>
        <w:ind w:left="709"/>
        <w:jc w:val="both"/>
      </w:pPr>
      <w:r>
        <w:t>P</w:t>
      </w:r>
      <w:r w:rsidRPr="008A76C5">
        <w:t>rioritization of hotspot</w:t>
      </w:r>
      <w:r>
        <w:t>s</w:t>
      </w:r>
      <w:r w:rsidRPr="008A76C5">
        <w:t xml:space="preserve">, </w:t>
      </w:r>
      <w:r>
        <w:t>importance</w:t>
      </w:r>
      <w:r w:rsidRPr="00BA5CAA">
        <w:t xml:space="preserve"> of RMC and ICTC testing</w:t>
      </w:r>
      <w:r>
        <w:t>,</w:t>
      </w:r>
      <w:r w:rsidRPr="008A76C5">
        <w:t xml:space="preserve"> condom demonstration</w:t>
      </w:r>
      <w:r>
        <w:t xml:space="preserve"> skill</w:t>
      </w:r>
      <w:r w:rsidRPr="008A76C5">
        <w:t>, knowledge about condom depot, symptoms of STI</w:t>
      </w:r>
      <w:r>
        <w:t>, knowledge about service facilities etc.</w:t>
      </w:r>
    </w:p>
    <w:p w:rsidR="003B3010" w:rsidRPr="00A35BF1" w:rsidRDefault="003B3010" w:rsidP="003D2917">
      <w:pPr>
        <w:ind w:left="709"/>
        <w:jc w:val="both"/>
        <w:rPr>
          <w:b/>
          <w:bCs/>
        </w:rPr>
      </w:pPr>
      <w:r w:rsidRPr="00A35BF1">
        <w:rPr>
          <w:b/>
          <w:bCs/>
        </w:rPr>
        <w:t>The knowledge of peer educators is at average level and they are aware of basic project services.</w:t>
      </w:r>
    </w:p>
    <w:p w:rsidR="00BF1903" w:rsidRDefault="00BF1903" w:rsidP="00BF1903">
      <w:pPr>
        <w:jc w:val="both"/>
        <w:rPr>
          <w:b/>
          <w:bCs/>
        </w:rPr>
      </w:pPr>
      <w:r w:rsidRPr="00BF1903">
        <w:rPr>
          <w:b/>
          <w:bCs/>
        </w:rPr>
        <w:t xml:space="preserve">         </w:t>
      </w:r>
      <w:r>
        <w:rPr>
          <w:b/>
          <w:bCs/>
        </w:rPr>
        <w:t>VIII f</w:t>
      </w:r>
      <w:r w:rsidRPr="00BF1903">
        <w:rPr>
          <w:b/>
          <w:bCs/>
        </w:rPr>
        <w:t xml:space="preserve">. M&amp;E officer cum Accountant </w:t>
      </w:r>
    </w:p>
    <w:p w:rsidR="00BF1903" w:rsidRDefault="00BF1903" w:rsidP="00BF1903">
      <w:pPr>
        <w:jc w:val="both"/>
        <w:rPr>
          <w:b/>
          <w:bCs/>
        </w:rPr>
      </w:pPr>
      <w:r>
        <w:rPr>
          <w:b/>
          <w:bCs/>
        </w:rPr>
        <w:t xml:space="preserve">The </w:t>
      </w:r>
      <w:r w:rsidRPr="00BF1903">
        <w:rPr>
          <w:b/>
          <w:bCs/>
        </w:rPr>
        <w:t xml:space="preserve">M&amp;E officer cum Accountant </w:t>
      </w:r>
      <w:r>
        <w:rPr>
          <w:b/>
          <w:bCs/>
        </w:rPr>
        <w:t>is very committed to his job and have the requisite capacity.</w:t>
      </w:r>
    </w:p>
    <w:p w:rsidR="00BF1903" w:rsidRDefault="00BF1903" w:rsidP="00BF1903">
      <w:pPr>
        <w:jc w:val="both"/>
        <w:rPr>
          <w:b/>
          <w:bCs/>
        </w:rPr>
      </w:pPr>
    </w:p>
    <w:p w:rsidR="003B3010" w:rsidRPr="00D63480" w:rsidRDefault="003B3010" w:rsidP="003D2917">
      <w:pPr>
        <w:ind w:left="720"/>
        <w:jc w:val="both"/>
        <w:rPr>
          <w:b/>
          <w:bCs/>
        </w:rPr>
      </w:pPr>
      <w:r>
        <w:rPr>
          <w:b/>
          <w:bCs/>
        </w:rPr>
        <w:t xml:space="preserve">IX. a. Outreach activity in Core TI </w:t>
      </w:r>
      <w:r w:rsidRPr="00D63480">
        <w:rPr>
          <w:b/>
          <w:bCs/>
        </w:rPr>
        <w:t>project</w:t>
      </w:r>
    </w:p>
    <w:p w:rsidR="003B3010" w:rsidRDefault="003B3010" w:rsidP="003D2917">
      <w:pPr>
        <w:ind w:left="720"/>
        <w:jc w:val="both"/>
      </w:pPr>
      <w:r>
        <w:t>Interact with all PEs (FSW, MSM and IDU), interact with all ORWs.  Outreach activities should reflect in the service uptake. Evidence based outreach plan, outreach monitoring, hotspot wise micro plan and its clarity to staff and PEs etc.</w:t>
      </w:r>
    </w:p>
    <w:p w:rsidR="003B3010" w:rsidRPr="0046228E" w:rsidRDefault="003B3010" w:rsidP="003D2917">
      <w:pPr>
        <w:ind w:left="709"/>
        <w:jc w:val="both"/>
        <w:rPr>
          <w:b/>
          <w:bCs/>
        </w:rPr>
      </w:pPr>
      <w:r w:rsidRPr="0046228E">
        <w:rPr>
          <w:b/>
          <w:bCs/>
        </w:rPr>
        <w:lastRenderedPageBreak/>
        <w:t>The outreach plan is in place and tracking is also done but outreach activities needs to be more improved.</w:t>
      </w:r>
    </w:p>
    <w:p w:rsidR="003B3010" w:rsidRPr="00113F0C" w:rsidRDefault="003B3010" w:rsidP="003D2917">
      <w:pPr>
        <w:ind w:firstLine="720"/>
        <w:jc w:val="both"/>
        <w:rPr>
          <w:b/>
          <w:bCs/>
        </w:rPr>
      </w:pPr>
      <w:r w:rsidRPr="00113F0C">
        <w:rPr>
          <w:b/>
          <w:bCs/>
        </w:rPr>
        <w:t>X. Services</w:t>
      </w:r>
    </w:p>
    <w:p w:rsidR="003B3010" w:rsidRDefault="003B3010" w:rsidP="003D2917">
      <w:pPr>
        <w:jc w:val="both"/>
      </w:pPr>
      <w:r>
        <w:tab/>
        <w:t xml:space="preserve">Overall service uptake in the project, quality of services and service delivery, satisfactory level of </w:t>
      </w:r>
      <w:r>
        <w:tab/>
        <w:t xml:space="preserve">HRGs,  </w:t>
      </w:r>
    </w:p>
    <w:p w:rsidR="003B3010" w:rsidRDefault="003B3010" w:rsidP="003D2917">
      <w:pPr>
        <w:ind w:firstLine="720"/>
        <w:jc w:val="both"/>
        <w:rPr>
          <w:b/>
          <w:bCs/>
        </w:rPr>
      </w:pPr>
      <w:r>
        <w:rPr>
          <w:b/>
          <w:bCs/>
        </w:rPr>
        <w:t>The overall service uptake of this segment is at satisfactory level.</w:t>
      </w:r>
    </w:p>
    <w:p w:rsidR="003B3010" w:rsidRDefault="003B3010" w:rsidP="003D2917">
      <w:pPr>
        <w:jc w:val="both"/>
      </w:pPr>
      <w:r w:rsidRPr="00113F0C">
        <w:rPr>
          <w:b/>
          <w:bCs/>
        </w:rPr>
        <w:tab/>
        <w:t>XI. Community involvement</w:t>
      </w:r>
    </w:p>
    <w:p w:rsidR="003B3010" w:rsidRDefault="003B3010" w:rsidP="003D2917">
      <w:pPr>
        <w:jc w:val="both"/>
      </w:pPr>
      <w:r>
        <w:tab/>
        <w:t xml:space="preserve">How the TI has positioned the community participation in the TI, role of community in planning, </w:t>
      </w:r>
      <w:r>
        <w:tab/>
        <w:t>implementation, Advocacy, monitoring etc</w:t>
      </w:r>
    </w:p>
    <w:p w:rsidR="003B3010" w:rsidRPr="00F906B4" w:rsidRDefault="003B3010" w:rsidP="003D2917">
      <w:pPr>
        <w:ind w:left="720"/>
        <w:jc w:val="both"/>
        <w:rPr>
          <w:b/>
          <w:bCs/>
        </w:rPr>
      </w:pPr>
      <w:r>
        <w:rPr>
          <w:b/>
          <w:bCs/>
        </w:rPr>
        <w:t xml:space="preserve">This segment needs to be improved as community involvement is not reflected properly in documentation. </w:t>
      </w:r>
    </w:p>
    <w:p w:rsidR="003B3010" w:rsidRPr="00113F0C" w:rsidRDefault="003B3010" w:rsidP="003D2917">
      <w:pPr>
        <w:jc w:val="both"/>
        <w:rPr>
          <w:b/>
          <w:bCs/>
        </w:rPr>
      </w:pPr>
      <w:r>
        <w:tab/>
      </w:r>
      <w:r w:rsidRPr="00113F0C">
        <w:rPr>
          <w:b/>
          <w:bCs/>
        </w:rPr>
        <w:t>XII. Commodities</w:t>
      </w:r>
    </w:p>
    <w:p w:rsidR="003B3010" w:rsidRDefault="003B3010" w:rsidP="00942DC1">
      <w:pPr>
        <w:ind w:left="720"/>
        <w:jc w:val="both"/>
      </w:pPr>
      <w:r>
        <w:t xml:space="preserve">Hotspot / project level planning for condoms, needles and syringes.  Method of demand calculation, </w:t>
      </w:r>
      <w:r>
        <w:tab/>
        <w:t>Female condom programme if any,</w:t>
      </w:r>
    </w:p>
    <w:p w:rsidR="003B3010" w:rsidRPr="004E1CB8" w:rsidRDefault="003B3010" w:rsidP="003D2917">
      <w:pPr>
        <w:jc w:val="both"/>
        <w:rPr>
          <w:b/>
          <w:bCs/>
        </w:rPr>
      </w:pPr>
      <w:r>
        <w:tab/>
      </w:r>
      <w:r w:rsidRPr="004E1CB8">
        <w:rPr>
          <w:b/>
          <w:bCs/>
        </w:rPr>
        <w:t>This segment is good but it requires improved and more micro based planning.</w:t>
      </w:r>
    </w:p>
    <w:p w:rsidR="003B3010" w:rsidRPr="00113F0C" w:rsidRDefault="003B3010" w:rsidP="003D2917">
      <w:pPr>
        <w:jc w:val="both"/>
        <w:rPr>
          <w:b/>
          <w:bCs/>
        </w:rPr>
      </w:pPr>
      <w:r>
        <w:tab/>
      </w:r>
      <w:r w:rsidRPr="00113F0C">
        <w:rPr>
          <w:b/>
          <w:bCs/>
        </w:rPr>
        <w:t>XIII. Enabling environment</w:t>
      </w:r>
    </w:p>
    <w:p w:rsidR="003B3010" w:rsidRDefault="003B3010" w:rsidP="00942DC1">
      <w:pPr>
        <w:ind w:left="720"/>
        <w:jc w:val="both"/>
        <w:rPr>
          <w:b/>
          <w:bCs/>
        </w:rPr>
      </w:pPr>
      <w:r>
        <w:t xml:space="preserve">Systematic plan for advocacy, involvement of community in the advocacy, clarity on advocacy , networks and linkages, community response of project level advocacy and linkages with other services </w:t>
      </w:r>
      <w:r>
        <w:tab/>
        <w:t xml:space="preserve">etc. </w:t>
      </w:r>
      <w:r>
        <w:rPr>
          <w:b/>
          <w:bCs/>
        </w:rPr>
        <w:t xml:space="preserve">In case of migrants (project management committee) and truckers (local advisory </w:t>
      </w:r>
      <w:r>
        <w:rPr>
          <w:b/>
          <w:bCs/>
        </w:rPr>
        <w:tab/>
        <w:t xml:space="preserve">committee) are formed and they are aware of their role, whether they are engaging in the </w:t>
      </w:r>
      <w:r>
        <w:rPr>
          <w:b/>
          <w:bCs/>
        </w:rPr>
        <w:tab/>
        <w:t>programme.</w:t>
      </w:r>
    </w:p>
    <w:p w:rsidR="003B3010" w:rsidRDefault="003B3010" w:rsidP="003D2917">
      <w:pPr>
        <w:ind w:left="720"/>
        <w:jc w:val="both"/>
        <w:rPr>
          <w:b/>
          <w:bCs/>
        </w:rPr>
      </w:pPr>
      <w:r>
        <w:rPr>
          <w:b/>
          <w:bCs/>
        </w:rPr>
        <w:t>Advocacy program are organized on need based.  The involvement of the community in the advocacy is not as per desired level. Clarity on advocacy, networks and linkages of the project team needs to be improved.</w:t>
      </w:r>
    </w:p>
    <w:p w:rsidR="003B3010" w:rsidRDefault="003B3010" w:rsidP="003D2917">
      <w:pPr>
        <w:jc w:val="both"/>
        <w:rPr>
          <w:b/>
          <w:bCs/>
        </w:rPr>
      </w:pPr>
      <w:r>
        <w:tab/>
      </w:r>
      <w:r w:rsidRPr="00113F0C">
        <w:rPr>
          <w:b/>
          <w:bCs/>
        </w:rPr>
        <w:t>XIV. Social protection schemes /</w:t>
      </w:r>
      <w:r w:rsidRPr="00113F0C">
        <w:rPr>
          <w:rStyle w:val="FootnoteReference"/>
          <w:b/>
          <w:bCs/>
        </w:rPr>
        <w:t xml:space="preserve"> </w:t>
      </w:r>
      <w:r w:rsidRPr="00113F0C">
        <w:rPr>
          <w:b/>
          <w:bCs/>
        </w:rPr>
        <w:t xml:space="preserve">innovation at project level HRG availed welfare schemes, </w:t>
      </w:r>
      <w:r>
        <w:rPr>
          <w:b/>
          <w:bCs/>
        </w:rPr>
        <w:t xml:space="preserve"> </w:t>
      </w:r>
      <w:r>
        <w:rPr>
          <w:b/>
          <w:bCs/>
        </w:rPr>
        <w:tab/>
      </w:r>
      <w:r w:rsidRPr="00113F0C">
        <w:rPr>
          <w:b/>
          <w:bCs/>
        </w:rPr>
        <w:t xml:space="preserve">social </w:t>
      </w:r>
      <w:r w:rsidRPr="00113F0C">
        <w:rPr>
          <w:b/>
          <w:bCs/>
        </w:rPr>
        <w:tab/>
      </w:r>
      <w:r>
        <w:rPr>
          <w:b/>
          <w:bCs/>
        </w:rPr>
        <w:t>entitlements etc.</w:t>
      </w:r>
    </w:p>
    <w:p w:rsidR="003B3010" w:rsidRPr="000C4760" w:rsidRDefault="003B3010" w:rsidP="003D2917">
      <w:pPr>
        <w:jc w:val="both"/>
        <w:rPr>
          <w:b/>
          <w:bCs/>
        </w:rPr>
      </w:pPr>
      <w:r>
        <w:rPr>
          <w:b/>
          <w:bCs/>
        </w:rPr>
        <w:tab/>
        <w:t>No such evidence found.</w:t>
      </w:r>
    </w:p>
    <w:p w:rsidR="003B3010" w:rsidRDefault="003B3010" w:rsidP="003D2917">
      <w:pPr>
        <w:jc w:val="both"/>
        <w:rPr>
          <w:b/>
          <w:bCs/>
        </w:rPr>
      </w:pPr>
      <w:r>
        <w:rPr>
          <w:b/>
          <w:bCs/>
        </w:rPr>
        <w:tab/>
      </w:r>
      <w:r>
        <w:rPr>
          <w:b/>
          <w:bCs/>
        </w:rPr>
        <w:tab/>
        <w:t xml:space="preserve">XV. Best Practices if any </w:t>
      </w:r>
    </w:p>
    <w:p w:rsidR="003B3010" w:rsidRPr="000C4760" w:rsidRDefault="003B3010" w:rsidP="003D2917">
      <w:pPr>
        <w:jc w:val="both"/>
        <w:rPr>
          <w:b/>
          <w:bCs/>
        </w:rPr>
      </w:pPr>
      <w:r>
        <w:rPr>
          <w:b/>
          <w:bCs/>
        </w:rPr>
        <w:tab/>
        <w:t>No such evidence found.</w:t>
      </w:r>
    </w:p>
    <w:p w:rsidR="003B3010" w:rsidRDefault="003B3010" w:rsidP="003D2917">
      <w:pPr>
        <w:jc w:val="both"/>
        <w:rPr>
          <w:b/>
          <w:bCs/>
        </w:rPr>
      </w:pPr>
    </w:p>
    <w:p w:rsidR="003B3010" w:rsidRPr="00770B9D" w:rsidRDefault="003B3010" w:rsidP="00942DC1">
      <w:pPr>
        <w:pStyle w:val="Subtitle"/>
        <w:ind w:left="2880" w:firstLine="720"/>
        <w:jc w:val="both"/>
        <w:rPr>
          <w:b/>
          <w:bCs/>
          <w:sz w:val="28"/>
          <w:szCs w:val="28"/>
        </w:rPr>
      </w:pPr>
      <w:bookmarkStart w:id="1" w:name="_Toc313623811"/>
      <w:r w:rsidRPr="00770B9D">
        <w:rPr>
          <w:b/>
          <w:bCs/>
          <w:sz w:val="28"/>
          <w:szCs w:val="28"/>
        </w:rPr>
        <w:lastRenderedPageBreak/>
        <w:t>Annexure C</w:t>
      </w:r>
      <w:bookmarkEnd w:id="1"/>
    </w:p>
    <w:p w:rsidR="003B3010" w:rsidRPr="00A2398B" w:rsidRDefault="003B3010" w:rsidP="003D2917">
      <w:pPr>
        <w:tabs>
          <w:tab w:val="left" w:pos="7155"/>
        </w:tabs>
        <w:spacing w:line="360" w:lineRule="auto"/>
        <w:jc w:val="both"/>
        <w:rPr>
          <w:b/>
          <w:bCs/>
        </w:rPr>
      </w:pPr>
      <w:r w:rsidRPr="00A2398B">
        <w:rPr>
          <w:b/>
          <w:bCs/>
          <w:u w:val="single"/>
        </w:rPr>
        <w:t xml:space="preserve">Confidential </w:t>
      </w:r>
      <w:r>
        <w:rPr>
          <w:b/>
          <w:bCs/>
        </w:rPr>
        <w:t xml:space="preserve">                                                Reporting form C</w:t>
      </w:r>
      <w:r w:rsidRPr="00A2398B">
        <w:rPr>
          <w:b/>
          <w:bCs/>
        </w:rPr>
        <w:tab/>
        <w:t xml:space="preserve"> </w:t>
      </w:r>
      <w:r w:rsidRPr="00A2398B">
        <w:rPr>
          <w:b/>
          <w:bCs/>
        </w:rPr>
        <w:tab/>
      </w:r>
      <w:r>
        <w:rPr>
          <w:b/>
          <w:bCs/>
        </w:rPr>
        <w:t xml:space="preserve">         </w:t>
      </w:r>
    </w:p>
    <w:p w:rsidR="003B3010" w:rsidRDefault="003B3010" w:rsidP="003D2917">
      <w:pPr>
        <w:pStyle w:val="BodyText2"/>
        <w:jc w:val="both"/>
        <w:rPr>
          <w:rFonts w:ascii="Times New Roman" w:hAnsi="Times New Roman" w:cs="Times New Roman"/>
          <w:b/>
          <w:bCs/>
          <w:sz w:val="24"/>
          <w:szCs w:val="24"/>
          <w:u w:val="single"/>
        </w:rPr>
      </w:pPr>
      <w:r w:rsidRPr="00A2398B">
        <w:rPr>
          <w:rFonts w:ascii="Times New Roman" w:hAnsi="Times New Roman" w:cs="Times New Roman"/>
          <w:b/>
          <w:bCs/>
          <w:sz w:val="24"/>
          <w:szCs w:val="24"/>
          <w:u w:val="single"/>
        </w:rPr>
        <w:t>EXECUTIVE SUMMARY OF THE EVALUATION</w:t>
      </w:r>
    </w:p>
    <w:p w:rsidR="003B3010" w:rsidRDefault="003B3010" w:rsidP="003D2917">
      <w:pPr>
        <w:pStyle w:val="BodyText2"/>
        <w:jc w:val="both"/>
        <w:rPr>
          <w:rFonts w:ascii="Times New Roman" w:hAnsi="Times New Roman" w:cs="Times New Roman"/>
          <w:b/>
          <w:bCs/>
          <w:sz w:val="24"/>
          <w:szCs w:val="24"/>
          <w:u w:val="single"/>
        </w:rPr>
      </w:pPr>
      <w:r>
        <w:rPr>
          <w:rFonts w:ascii="Times New Roman" w:hAnsi="Times New Roman" w:cs="Times New Roman"/>
          <w:b/>
          <w:bCs/>
          <w:sz w:val="24"/>
          <w:szCs w:val="24"/>
          <w:u w:val="single"/>
        </w:rPr>
        <w:t>(Submitted to SACS for each TI evaluated with a copy to NACO)</w:t>
      </w:r>
    </w:p>
    <w:p w:rsidR="003B3010" w:rsidRPr="00A2398B" w:rsidRDefault="003B3010" w:rsidP="003D2917">
      <w:pPr>
        <w:pStyle w:val="BodyText2"/>
        <w:jc w:val="both"/>
        <w:rPr>
          <w:rFonts w:ascii="Times New Roman" w:hAnsi="Times New Roman" w:cs="Times New Roman"/>
          <w:b/>
          <w:bCs/>
          <w:sz w:val="24"/>
          <w:szCs w:val="24"/>
          <w:u w:val="single"/>
        </w:rPr>
      </w:pPr>
    </w:p>
    <w:p w:rsidR="003B3010" w:rsidRPr="00A2398B" w:rsidRDefault="003B3010" w:rsidP="003D2917">
      <w:pPr>
        <w:pStyle w:val="BodyText2"/>
        <w:jc w:val="both"/>
        <w:rPr>
          <w:rFonts w:ascii="Times New Roman" w:hAnsi="Times New Roman" w:cs="Times New Roman"/>
          <w:b/>
          <w:bCs/>
          <w:sz w:val="24"/>
          <w:szCs w:val="24"/>
          <w:u w:val="single"/>
        </w:rPr>
      </w:pPr>
      <w:r w:rsidRPr="00A2398B">
        <w:rPr>
          <w:rFonts w:ascii="Times New Roman" w:hAnsi="Times New Roman" w:cs="Times New Roman"/>
          <w:b/>
          <w:bCs/>
          <w:sz w:val="24"/>
          <w:szCs w:val="24"/>
          <w:u w:val="single"/>
        </w:rPr>
        <w:t>Profile of the evaluator(s):</w:t>
      </w:r>
    </w:p>
    <w:p w:rsidR="003B3010" w:rsidRPr="00A2398B" w:rsidRDefault="003B3010" w:rsidP="003D2917">
      <w:pPr>
        <w:pStyle w:val="BodyText2"/>
        <w:jc w:val="both"/>
        <w:rPr>
          <w:rFonts w:ascii="Times New Roman" w:hAnsi="Times New Roman" w:cs="Times New Roman"/>
          <w:b/>
          <w:bCs/>
          <w:sz w:val="24"/>
          <w:szCs w:val="24"/>
          <w:u w:val="single"/>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11"/>
        <w:gridCol w:w="4765"/>
      </w:tblGrid>
      <w:tr w:rsidR="003B3010" w:rsidRPr="00BE76C1">
        <w:tc>
          <w:tcPr>
            <w:tcW w:w="4811" w:type="dxa"/>
          </w:tcPr>
          <w:p w:rsidR="003B3010" w:rsidRPr="00743431" w:rsidRDefault="003B3010" w:rsidP="003D2917">
            <w:pPr>
              <w:pStyle w:val="BodyText2"/>
              <w:jc w:val="both"/>
              <w:rPr>
                <w:rFonts w:ascii="Times New Roman" w:hAnsi="Times New Roman" w:cs="Times New Roman"/>
                <w:b/>
                <w:bCs/>
                <w:sz w:val="24"/>
                <w:szCs w:val="24"/>
              </w:rPr>
            </w:pPr>
            <w:r w:rsidRPr="00743431">
              <w:rPr>
                <w:rFonts w:ascii="Times New Roman" w:hAnsi="Times New Roman" w:cs="Times New Roman"/>
                <w:b/>
                <w:bCs/>
                <w:sz w:val="24"/>
                <w:szCs w:val="24"/>
              </w:rPr>
              <w:t>Name of the evaluators</w:t>
            </w:r>
          </w:p>
        </w:tc>
        <w:tc>
          <w:tcPr>
            <w:tcW w:w="4765" w:type="dxa"/>
          </w:tcPr>
          <w:p w:rsidR="003B3010" w:rsidRPr="00743431" w:rsidRDefault="003B3010" w:rsidP="003D2917">
            <w:pPr>
              <w:pStyle w:val="BodyText2"/>
              <w:jc w:val="both"/>
              <w:rPr>
                <w:rFonts w:ascii="Times New Roman" w:hAnsi="Times New Roman" w:cs="Times New Roman"/>
                <w:b/>
                <w:bCs/>
                <w:sz w:val="24"/>
                <w:szCs w:val="24"/>
              </w:rPr>
            </w:pPr>
            <w:r w:rsidRPr="00743431">
              <w:rPr>
                <w:rFonts w:ascii="Times New Roman" w:hAnsi="Times New Roman" w:cs="Times New Roman"/>
                <w:b/>
                <w:bCs/>
                <w:sz w:val="24"/>
                <w:szCs w:val="24"/>
              </w:rPr>
              <w:t>Contact Details with phone no.</w:t>
            </w:r>
          </w:p>
        </w:tc>
      </w:tr>
      <w:tr w:rsidR="003B3010" w:rsidRPr="00BE76C1">
        <w:tc>
          <w:tcPr>
            <w:tcW w:w="4811" w:type="dxa"/>
          </w:tcPr>
          <w:p w:rsidR="003B3010" w:rsidRPr="00743431" w:rsidRDefault="003B3010" w:rsidP="003D2917">
            <w:pPr>
              <w:pStyle w:val="BodyText2"/>
              <w:jc w:val="both"/>
              <w:rPr>
                <w:rFonts w:ascii="Times New Roman" w:hAnsi="Times New Roman" w:cs="Times New Roman"/>
                <w:b/>
                <w:bCs/>
                <w:sz w:val="24"/>
                <w:szCs w:val="24"/>
              </w:rPr>
            </w:pPr>
            <w:r>
              <w:rPr>
                <w:rFonts w:ascii="Times New Roman" w:hAnsi="Times New Roman" w:cs="Times New Roman"/>
                <w:b/>
                <w:bCs/>
                <w:sz w:val="24"/>
                <w:szCs w:val="24"/>
              </w:rPr>
              <w:t>Suman Chakraborty</w:t>
            </w:r>
          </w:p>
        </w:tc>
        <w:tc>
          <w:tcPr>
            <w:tcW w:w="4765" w:type="dxa"/>
          </w:tcPr>
          <w:p w:rsidR="003B3010" w:rsidRPr="00743431" w:rsidRDefault="003B3010" w:rsidP="003D2917">
            <w:pPr>
              <w:pStyle w:val="BodyText2"/>
              <w:jc w:val="both"/>
              <w:rPr>
                <w:rFonts w:ascii="Times New Roman" w:hAnsi="Times New Roman" w:cs="Times New Roman"/>
                <w:b/>
                <w:bCs/>
                <w:sz w:val="24"/>
                <w:szCs w:val="24"/>
              </w:rPr>
            </w:pPr>
            <w:r>
              <w:rPr>
                <w:rFonts w:ascii="Times New Roman" w:hAnsi="Times New Roman" w:cs="Times New Roman"/>
                <w:b/>
                <w:bCs/>
                <w:sz w:val="24"/>
                <w:szCs w:val="24"/>
              </w:rPr>
              <w:t>9433755617.</w:t>
            </w:r>
          </w:p>
        </w:tc>
      </w:tr>
      <w:tr w:rsidR="003B3010" w:rsidRPr="00BE76C1">
        <w:tc>
          <w:tcPr>
            <w:tcW w:w="4811" w:type="dxa"/>
          </w:tcPr>
          <w:p w:rsidR="003B3010" w:rsidRPr="00743431" w:rsidRDefault="003B3010" w:rsidP="003D2917">
            <w:pPr>
              <w:pStyle w:val="BodyText2"/>
              <w:jc w:val="both"/>
              <w:rPr>
                <w:rFonts w:ascii="Times New Roman" w:hAnsi="Times New Roman" w:cs="Times New Roman"/>
                <w:b/>
                <w:bCs/>
                <w:sz w:val="24"/>
                <w:szCs w:val="24"/>
              </w:rPr>
            </w:pPr>
            <w:r>
              <w:rPr>
                <w:rFonts w:ascii="Times New Roman" w:hAnsi="Times New Roman" w:cs="Times New Roman"/>
                <w:b/>
                <w:bCs/>
                <w:sz w:val="24"/>
                <w:szCs w:val="24"/>
              </w:rPr>
              <w:t>Anjana Nayek</w:t>
            </w:r>
          </w:p>
        </w:tc>
        <w:tc>
          <w:tcPr>
            <w:tcW w:w="4765" w:type="dxa"/>
          </w:tcPr>
          <w:p w:rsidR="003B3010" w:rsidRPr="00743431" w:rsidRDefault="003B3010" w:rsidP="003D2917">
            <w:pPr>
              <w:pStyle w:val="BodyText2"/>
              <w:jc w:val="both"/>
              <w:rPr>
                <w:rFonts w:ascii="Times New Roman" w:hAnsi="Times New Roman" w:cs="Times New Roman"/>
                <w:b/>
                <w:bCs/>
                <w:sz w:val="24"/>
                <w:szCs w:val="24"/>
              </w:rPr>
            </w:pPr>
            <w:r>
              <w:rPr>
                <w:rFonts w:ascii="Times New Roman" w:hAnsi="Times New Roman" w:cs="Times New Roman"/>
                <w:b/>
                <w:bCs/>
                <w:sz w:val="24"/>
                <w:szCs w:val="24"/>
              </w:rPr>
              <w:t>9433918299.</w:t>
            </w:r>
          </w:p>
        </w:tc>
      </w:tr>
      <w:tr w:rsidR="003B3010" w:rsidRPr="00BE76C1">
        <w:tc>
          <w:tcPr>
            <w:tcW w:w="4811" w:type="dxa"/>
          </w:tcPr>
          <w:p w:rsidR="003B3010" w:rsidRPr="00743431" w:rsidRDefault="003B3010" w:rsidP="003D2917">
            <w:pPr>
              <w:pStyle w:val="BodyText2"/>
              <w:jc w:val="both"/>
              <w:rPr>
                <w:rFonts w:ascii="Times New Roman" w:hAnsi="Times New Roman" w:cs="Times New Roman"/>
                <w:b/>
                <w:bCs/>
                <w:sz w:val="24"/>
                <w:szCs w:val="24"/>
              </w:rPr>
            </w:pPr>
            <w:r>
              <w:rPr>
                <w:rFonts w:ascii="Times New Roman" w:hAnsi="Times New Roman" w:cs="Times New Roman"/>
                <w:b/>
                <w:bCs/>
                <w:sz w:val="24"/>
                <w:szCs w:val="24"/>
              </w:rPr>
              <w:t xml:space="preserve">Asim Mukherjee </w:t>
            </w:r>
          </w:p>
        </w:tc>
        <w:tc>
          <w:tcPr>
            <w:tcW w:w="4765" w:type="dxa"/>
          </w:tcPr>
          <w:p w:rsidR="003B3010" w:rsidRPr="00743431" w:rsidRDefault="003B3010" w:rsidP="003D2917">
            <w:pPr>
              <w:pStyle w:val="BodyText2"/>
              <w:jc w:val="both"/>
              <w:rPr>
                <w:rFonts w:ascii="Times New Roman" w:hAnsi="Times New Roman" w:cs="Times New Roman"/>
                <w:b/>
                <w:bCs/>
                <w:sz w:val="24"/>
                <w:szCs w:val="24"/>
              </w:rPr>
            </w:pPr>
            <w:r>
              <w:rPr>
                <w:rFonts w:ascii="Times New Roman" w:hAnsi="Times New Roman" w:cs="Times New Roman"/>
                <w:b/>
                <w:bCs/>
                <w:sz w:val="24"/>
                <w:szCs w:val="24"/>
              </w:rPr>
              <w:t>9433383101.</w:t>
            </w:r>
          </w:p>
        </w:tc>
      </w:tr>
      <w:tr w:rsidR="003B3010" w:rsidRPr="00BE76C1">
        <w:tc>
          <w:tcPr>
            <w:tcW w:w="4811" w:type="dxa"/>
          </w:tcPr>
          <w:p w:rsidR="003B3010" w:rsidRPr="00743431" w:rsidRDefault="003B3010" w:rsidP="003D2917">
            <w:pPr>
              <w:pStyle w:val="BodyText2"/>
              <w:jc w:val="both"/>
              <w:rPr>
                <w:rFonts w:ascii="Times New Roman" w:hAnsi="Times New Roman" w:cs="Times New Roman"/>
                <w:b/>
                <w:bCs/>
                <w:sz w:val="24"/>
                <w:szCs w:val="24"/>
              </w:rPr>
            </w:pPr>
            <w:r w:rsidRPr="00743431">
              <w:rPr>
                <w:rFonts w:ascii="Times New Roman" w:hAnsi="Times New Roman" w:cs="Times New Roman"/>
                <w:b/>
                <w:bCs/>
                <w:sz w:val="24"/>
                <w:szCs w:val="24"/>
              </w:rPr>
              <w:t>Officials from SACS/TSU (as facilitator)</w:t>
            </w:r>
          </w:p>
        </w:tc>
        <w:tc>
          <w:tcPr>
            <w:tcW w:w="4765" w:type="dxa"/>
          </w:tcPr>
          <w:p w:rsidR="003B3010" w:rsidRPr="00743431" w:rsidRDefault="00BE025D" w:rsidP="003D2917">
            <w:pPr>
              <w:pStyle w:val="BodyText2"/>
              <w:jc w:val="both"/>
              <w:rPr>
                <w:rFonts w:ascii="Times New Roman" w:hAnsi="Times New Roman" w:cs="Times New Roman"/>
                <w:b/>
                <w:bCs/>
                <w:sz w:val="24"/>
                <w:szCs w:val="24"/>
              </w:rPr>
            </w:pPr>
            <w:r>
              <w:rPr>
                <w:rFonts w:ascii="Times New Roman" w:hAnsi="Times New Roman" w:cs="Times New Roman"/>
                <w:b/>
                <w:bCs/>
                <w:sz w:val="24"/>
                <w:szCs w:val="24"/>
              </w:rPr>
              <w:t>Mr Rabendra Sen</w:t>
            </w:r>
          </w:p>
        </w:tc>
      </w:tr>
    </w:tbl>
    <w:p w:rsidR="003B3010" w:rsidRPr="00A2398B" w:rsidRDefault="003B3010" w:rsidP="003D2917">
      <w:pPr>
        <w:pStyle w:val="BodyText2"/>
        <w:jc w:val="both"/>
        <w:rPr>
          <w:rFonts w:ascii="Times New Roman" w:hAnsi="Times New Roman" w:cs="Times New Roman"/>
          <w:b/>
          <w:bCs/>
          <w:sz w:val="24"/>
          <w:szCs w:val="24"/>
        </w:rPr>
      </w:pPr>
    </w:p>
    <w:p w:rsidR="003B3010" w:rsidRPr="00A2398B" w:rsidRDefault="003B3010" w:rsidP="003D2917">
      <w:pPr>
        <w:pStyle w:val="BodyText2"/>
        <w:jc w:val="both"/>
        <w:rPr>
          <w:rFonts w:ascii="Times New Roman" w:hAnsi="Times New Roman" w:cs="Times New Roman"/>
          <w:b/>
          <w:bCs/>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46"/>
        <w:gridCol w:w="4836"/>
      </w:tblGrid>
      <w:tr w:rsidR="003B3010" w:rsidRPr="00BE76C1">
        <w:tc>
          <w:tcPr>
            <w:tcW w:w="5148" w:type="dxa"/>
          </w:tcPr>
          <w:p w:rsidR="003B3010" w:rsidRDefault="003B3010" w:rsidP="003D2917">
            <w:pPr>
              <w:pStyle w:val="Footer"/>
              <w:jc w:val="both"/>
              <w:rPr>
                <w:b/>
                <w:bCs/>
              </w:rPr>
            </w:pPr>
          </w:p>
          <w:p w:rsidR="003B3010" w:rsidRPr="00743431" w:rsidRDefault="003B3010" w:rsidP="003D2917">
            <w:pPr>
              <w:pStyle w:val="Footer"/>
              <w:jc w:val="both"/>
            </w:pPr>
            <w:r w:rsidRPr="00743431">
              <w:rPr>
                <w:b/>
                <w:bCs/>
              </w:rPr>
              <w:t>Name of the NGO:</w:t>
            </w:r>
            <w:r w:rsidRPr="00743431">
              <w:t xml:space="preserve"> </w:t>
            </w:r>
          </w:p>
        </w:tc>
        <w:tc>
          <w:tcPr>
            <w:tcW w:w="5148" w:type="dxa"/>
          </w:tcPr>
          <w:p w:rsidR="003B3010" w:rsidRPr="00743431" w:rsidRDefault="003B3010" w:rsidP="003D2917">
            <w:pPr>
              <w:pStyle w:val="Footer"/>
              <w:jc w:val="both"/>
              <w:rPr>
                <w:b/>
                <w:bCs/>
              </w:rPr>
            </w:pPr>
            <w:r>
              <w:rPr>
                <w:b/>
                <w:bCs/>
              </w:rPr>
              <w:t>HAMBAI CLUB</w:t>
            </w:r>
          </w:p>
        </w:tc>
      </w:tr>
      <w:tr w:rsidR="003B3010" w:rsidRPr="00BE76C1">
        <w:tc>
          <w:tcPr>
            <w:tcW w:w="5148" w:type="dxa"/>
          </w:tcPr>
          <w:p w:rsidR="003B3010" w:rsidRPr="00743431" w:rsidRDefault="003B3010" w:rsidP="003D2917">
            <w:pPr>
              <w:pStyle w:val="Footer"/>
              <w:jc w:val="both"/>
              <w:rPr>
                <w:b/>
                <w:bCs/>
              </w:rPr>
            </w:pPr>
            <w:r w:rsidRPr="00743431">
              <w:rPr>
                <w:b/>
                <w:bCs/>
              </w:rPr>
              <w:t>Typology  of the target population:</w:t>
            </w:r>
          </w:p>
        </w:tc>
        <w:tc>
          <w:tcPr>
            <w:tcW w:w="5148" w:type="dxa"/>
          </w:tcPr>
          <w:p w:rsidR="003B3010" w:rsidRPr="00743431" w:rsidRDefault="003B3010" w:rsidP="003D2917">
            <w:pPr>
              <w:pStyle w:val="Footer"/>
              <w:jc w:val="both"/>
              <w:rPr>
                <w:b/>
                <w:bCs/>
              </w:rPr>
            </w:pPr>
            <w:r>
              <w:rPr>
                <w:b/>
                <w:bCs/>
              </w:rPr>
              <w:t xml:space="preserve">FSW CORE </w:t>
            </w:r>
          </w:p>
        </w:tc>
      </w:tr>
      <w:tr w:rsidR="003B3010" w:rsidRPr="00BE76C1">
        <w:tc>
          <w:tcPr>
            <w:tcW w:w="5148" w:type="dxa"/>
          </w:tcPr>
          <w:p w:rsidR="003B3010" w:rsidRPr="00743431" w:rsidRDefault="003B3010" w:rsidP="003D2917">
            <w:pPr>
              <w:pStyle w:val="Footer"/>
              <w:jc w:val="both"/>
              <w:rPr>
                <w:b/>
                <w:bCs/>
              </w:rPr>
            </w:pPr>
            <w:r w:rsidRPr="00743431">
              <w:rPr>
                <w:b/>
                <w:bCs/>
              </w:rPr>
              <w:t>Total population being covered against target:</w:t>
            </w:r>
          </w:p>
        </w:tc>
        <w:tc>
          <w:tcPr>
            <w:tcW w:w="5148" w:type="dxa"/>
          </w:tcPr>
          <w:p w:rsidR="003B3010" w:rsidRPr="00743431" w:rsidRDefault="00706D0C" w:rsidP="003D2917">
            <w:pPr>
              <w:pStyle w:val="Footer"/>
              <w:jc w:val="both"/>
              <w:rPr>
                <w:b/>
                <w:bCs/>
              </w:rPr>
            </w:pPr>
            <w:r>
              <w:rPr>
                <w:b/>
                <w:bCs/>
              </w:rPr>
              <w:t>506</w:t>
            </w:r>
          </w:p>
        </w:tc>
      </w:tr>
      <w:tr w:rsidR="003B3010" w:rsidRPr="00BE76C1">
        <w:tc>
          <w:tcPr>
            <w:tcW w:w="5148" w:type="dxa"/>
          </w:tcPr>
          <w:p w:rsidR="003B3010" w:rsidRPr="00743431" w:rsidRDefault="003B3010" w:rsidP="003D2917">
            <w:pPr>
              <w:pStyle w:val="Footer"/>
              <w:jc w:val="both"/>
            </w:pPr>
            <w:r w:rsidRPr="00743431">
              <w:rPr>
                <w:b/>
                <w:bCs/>
              </w:rPr>
              <w:t>Dates of Visit</w:t>
            </w:r>
            <w:r w:rsidRPr="00743431">
              <w:t>:</w:t>
            </w:r>
          </w:p>
        </w:tc>
        <w:tc>
          <w:tcPr>
            <w:tcW w:w="5148" w:type="dxa"/>
          </w:tcPr>
          <w:p w:rsidR="003B3010" w:rsidRPr="00743431" w:rsidRDefault="00BE62D7" w:rsidP="005009B9">
            <w:pPr>
              <w:pStyle w:val="Footer"/>
              <w:jc w:val="both"/>
              <w:rPr>
                <w:b/>
                <w:bCs/>
              </w:rPr>
            </w:pPr>
            <w:r>
              <w:rPr>
                <w:b/>
                <w:bCs/>
              </w:rPr>
              <w:t>10-12</w:t>
            </w:r>
            <w:r w:rsidRPr="00BE62D7">
              <w:rPr>
                <w:b/>
                <w:bCs/>
                <w:vertAlign w:val="superscript"/>
              </w:rPr>
              <w:t>th</w:t>
            </w:r>
            <w:r>
              <w:rPr>
                <w:b/>
                <w:bCs/>
              </w:rPr>
              <w:t xml:space="preserve"> December 2015</w:t>
            </w:r>
          </w:p>
        </w:tc>
      </w:tr>
      <w:tr w:rsidR="003B3010" w:rsidRPr="00BE76C1">
        <w:tc>
          <w:tcPr>
            <w:tcW w:w="5148" w:type="dxa"/>
          </w:tcPr>
          <w:p w:rsidR="003B3010" w:rsidRPr="00743431" w:rsidRDefault="003B3010" w:rsidP="003D2917">
            <w:pPr>
              <w:pStyle w:val="Footer"/>
              <w:jc w:val="both"/>
              <w:rPr>
                <w:b/>
                <w:bCs/>
              </w:rPr>
            </w:pPr>
            <w:r w:rsidRPr="00743431">
              <w:rPr>
                <w:b/>
                <w:bCs/>
              </w:rPr>
              <w:t>Place of Visit:</w:t>
            </w:r>
          </w:p>
        </w:tc>
        <w:tc>
          <w:tcPr>
            <w:tcW w:w="5148" w:type="dxa"/>
          </w:tcPr>
          <w:p w:rsidR="003B3010" w:rsidRPr="00743431" w:rsidRDefault="003B3010" w:rsidP="003D2917">
            <w:pPr>
              <w:pStyle w:val="Footer"/>
              <w:jc w:val="both"/>
              <w:rPr>
                <w:b/>
                <w:bCs/>
              </w:rPr>
            </w:pPr>
            <w:r>
              <w:rPr>
                <w:b/>
                <w:bCs/>
              </w:rPr>
              <w:t>Agartala</w:t>
            </w:r>
            <w:r w:rsidR="002118AB">
              <w:rPr>
                <w:b/>
                <w:bCs/>
              </w:rPr>
              <w:t xml:space="preserve"> and project sites.</w:t>
            </w:r>
          </w:p>
        </w:tc>
      </w:tr>
    </w:tbl>
    <w:p w:rsidR="003B3010" w:rsidRPr="00A2398B" w:rsidRDefault="003B3010" w:rsidP="003D2917">
      <w:pPr>
        <w:pStyle w:val="Footer"/>
        <w:jc w:val="both"/>
        <w:rPr>
          <w:b/>
          <w:bCs/>
        </w:rPr>
      </w:pPr>
    </w:p>
    <w:p w:rsidR="003B3010" w:rsidRPr="00A2398B" w:rsidRDefault="003B3010" w:rsidP="003D2917">
      <w:pPr>
        <w:jc w:val="both"/>
        <w:rPr>
          <w:b/>
          <w:bCs/>
        </w:rPr>
      </w:pPr>
      <w:r w:rsidRPr="00A2398B">
        <w:rPr>
          <w:b/>
          <w:bCs/>
        </w:rPr>
        <w:t>Overall Rating</w:t>
      </w:r>
      <w:r>
        <w:rPr>
          <w:b/>
          <w:bCs/>
        </w:rPr>
        <w:t xml:space="preserve"> based programme delivery score</w:t>
      </w:r>
      <w:r w:rsidRPr="00A2398B">
        <w:rPr>
          <w:b/>
          <w:bCs/>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51"/>
        <w:gridCol w:w="1102"/>
        <w:gridCol w:w="1183"/>
        <w:gridCol w:w="5446"/>
      </w:tblGrid>
      <w:tr w:rsidR="003B3010" w:rsidRPr="00BE76C1">
        <w:trPr>
          <w:trHeight w:val="314"/>
        </w:trPr>
        <w:tc>
          <w:tcPr>
            <w:tcW w:w="2114" w:type="dxa"/>
          </w:tcPr>
          <w:p w:rsidR="003B3010" w:rsidRPr="00BE76C1" w:rsidRDefault="003B3010" w:rsidP="003D2917">
            <w:pPr>
              <w:jc w:val="both"/>
              <w:rPr>
                <w:b/>
                <w:bCs/>
              </w:rPr>
            </w:pPr>
            <w:r w:rsidRPr="00BE76C1">
              <w:rPr>
                <w:b/>
                <w:bCs/>
              </w:rPr>
              <w:t>Total Score Obtained (in %)</w:t>
            </w:r>
          </w:p>
        </w:tc>
        <w:tc>
          <w:tcPr>
            <w:tcW w:w="1114" w:type="dxa"/>
          </w:tcPr>
          <w:p w:rsidR="003B3010" w:rsidRPr="00BE76C1" w:rsidRDefault="003B3010" w:rsidP="003D2917">
            <w:pPr>
              <w:jc w:val="both"/>
              <w:rPr>
                <w:b/>
                <w:bCs/>
              </w:rPr>
            </w:pPr>
            <w:r w:rsidRPr="00BE76C1">
              <w:rPr>
                <w:b/>
                <w:bCs/>
              </w:rPr>
              <w:t>Category</w:t>
            </w:r>
          </w:p>
        </w:tc>
        <w:tc>
          <w:tcPr>
            <w:tcW w:w="1227" w:type="dxa"/>
          </w:tcPr>
          <w:p w:rsidR="003B3010" w:rsidRPr="00BE76C1" w:rsidRDefault="003B3010" w:rsidP="003D2917">
            <w:pPr>
              <w:jc w:val="both"/>
              <w:rPr>
                <w:b/>
                <w:bCs/>
              </w:rPr>
            </w:pPr>
            <w:r w:rsidRPr="00BE76C1">
              <w:rPr>
                <w:b/>
                <w:bCs/>
              </w:rPr>
              <w:t>Rating</w:t>
            </w:r>
          </w:p>
        </w:tc>
        <w:tc>
          <w:tcPr>
            <w:tcW w:w="6096" w:type="dxa"/>
          </w:tcPr>
          <w:p w:rsidR="003B3010" w:rsidRPr="00BE76C1" w:rsidRDefault="003B3010" w:rsidP="003D2917">
            <w:pPr>
              <w:jc w:val="both"/>
              <w:rPr>
                <w:b/>
                <w:bCs/>
              </w:rPr>
            </w:pPr>
            <w:r w:rsidRPr="00BE76C1">
              <w:rPr>
                <w:b/>
                <w:bCs/>
              </w:rPr>
              <w:t>Recommendations</w:t>
            </w:r>
          </w:p>
        </w:tc>
      </w:tr>
      <w:tr w:rsidR="003B3010" w:rsidRPr="00BE76C1" w:rsidTr="002118AB">
        <w:tc>
          <w:tcPr>
            <w:tcW w:w="2114" w:type="dxa"/>
            <w:tcBorders>
              <w:bottom w:val="single" w:sz="4" w:space="0" w:color="auto"/>
            </w:tcBorders>
          </w:tcPr>
          <w:p w:rsidR="003B3010" w:rsidRPr="00BE76C1" w:rsidRDefault="003B3010" w:rsidP="003D2917">
            <w:pPr>
              <w:jc w:val="both"/>
            </w:pPr>
            <w:r w:rsidRPr="00BE76C1">
              <w:t>Below 40%</w:t>
            </w:r>
          </w:p>
        </w:tc>
        <w:tc>
          <w:tcPr>
            <w:tcW w:w="1114" w:type="dxa"/>
            <w:tcBorders>
              <w:bottom w:val="single" w:sz="4" w:space="0" w:color="auto"/>
            </w:tcBorders>
          </w:tcPr>
          <w:p w:rsidR="003B3010" w:rsidRPr="00BE76C1" w:rsidRDefault="003B3010" w:rsidP="003D2917">
            <w:pPr>
              <w:jc w:val="both"/>
            </w:pPr>
            <w:r w:rsidRPr="00BE76C1">
              <w:t>D</w:t>
            </w:r>
          </w:p>
        </w:tc>
        <w:tc>
          <w:tcPr>
            <w:tcW w:w="1227" w:type="dxa"/>
            <w:tcBorders>
              <w:bottom w:val="single" w:sz="4" w:space="0" w:color="auto"/>
            </w:tcBorders>
          </w:tcPr>
          <w:p w:rsidR="003B3010" w:rsidRPr="00BE76C1" w:rsidRDefault="003B3010" w:rsidP="003D2917">
            <w:pPr>
              <w:jc w:val="both"/>
            </w:pPr>
            <w:r w:rsidRPr="00BE76C1">
              <w:t>Poor</w:t>
            </w:r>
          </w:p>
        </w:tc>
        <w:tc>
          <w:tcPr>
            <w:tcW w:w="6096" w:type="dxa"/>
            <w:tcBorders>
              <w:bottom w:val="single" w:sz="4" w:space="0" w:color="auto"/>
            </w:tcBorders>
          </w:tcPr>
          <w:p w:rsidR="003B3010" w:rsidRPr="00BE76C1" w:rsidRDefault="003B3010" w:rsidP="003D2917">
            <w:pPr>
              <w:jc w:val="both"/>
            </w:pPr>
            <w:r w:rsidRPr="00BE76C1">
              <w:t xml:space="preserve">Recommended for </w:t>
            </w:r>
          </w:p>
        </w:tc>
      </w:tr>
      <w:tr w:rsidR="003B3010" w:rsidRPr="00BE76C1" w:rsidTr="000F7424">
        <w:tc>
          <w:tcPr>
            <w:tcW w:w="2114" w:type="dxa"/>
            <w:tcBorders>
              <w:bottom w:val="single" w:sz="4" w:space="0" w:color="auto"/>
            </w:tcBorders>
            <w:shd w:val="clear" w:color="auto" w:fill="FFFFFF" w:themeFill="background1"/>
          </w:tcPr>
          <w:p w:rsidR="003B3010" w:rsidRPr="00BE76C1" w:rsidRDefault="003B3010" w:rsidP="003D2917">
            <w:pPr>
              <w:jc w:val="both"/>
              <w:rPr>
                <w:b/>
                <w:bCs/>
              </w:rPr>
            </w:pPr>
            <w:r w:rsidRPr="00BE76C1">
              <w:rPr>
                <w:b/>
                <w:bCs/>
              </w:rPr>
              <w:t>41%-60%</w:t>
            </w:r>
            <w:r>
              <w:rPr>
                <w:b/>
                <w:bCs/>
              </w:rPr>
              <w:t xml:space="preserve"> </w:t>
            </w:r>
          </w:p>
        </w:tc>
        <w:tc>
          <w:tcPr>
            <w:tcW w:w="1114" w:type="dxa"/>
            <w:tcBorders>
              <w:bottom w:val="single" w:sz="4" w:space="0" w:color="auto"/>
            </w:tcBorders>
            <w:shd w:val="clear" w:color="auto" w:fill="FFFFFF" w:themeFill="background1"/>
          </w:tcPr>
          <w:p w:rsidR="003B3010" w:rsidRPr="00BE76C1" w:rsidRDefault="003B3010" w:rsidP="003D2917">
            <w:pPr>
              <w:jc w:val="both"/>
            </w:pPr>
            <w:r w:rsidRPr="00BE76C1">
              <w:t>C</w:t>
            </w:r>
          </w:p>
        </w:tc>
        <w:tc>
          <w:tcPr>
            <w:tcW w:w="1227" w:type="dxa"/>
            <w:tcBorders>
              <w:bottom w:val="single" w:sz="4" w:space="0" w:color="auto"/>
            </w:tcBorders>
            <w:shd w:val="clear" w:color="auto" w:fill="FFFFFF" w:themeFill="background1"/>
          </w:tcPr>
          <w:p w:rsidR="003B3010" w:rsidRPr="00BE76C1" w:rsidRDefault="003B3010" w:rsidP="003D2917">
            <w:pPr>
              <w:jc w:val="both"/>
            </w:pPr>
            <w:r w:rsidRPr="00BE76C1">
              <w:t>Average</w:t>
            </w:r>
          </w:p>
        </w:tc>
        <w:tc>
          <w:tcPr>
            <w:tcW w:w="6096" w:type="dxa"/>
            <w:tcBorders>
              <w:bottom w:val="single" w:sz="4" w:space="0" w:color="auto"/>
            </w:tcBorders>
            <w:shd w:val="clear" w:color="auto" w:fill="FFFFFF" w:themeFill="background1"/>
          </w:tcPr>
          <w:p w:rsidR="003B3010" w:rsidRPr="00BE76C1" w:rsidRDefault="003B3010" w:rsidP="003D2917">
            <w:pPr>
              <w:jc w:val="both"/>
            </w:pPr>
            <w:r w:rsidRPr="00BE76C1">
              <w:t xml:space="preserve">Recommended for </w:t>
            </w:r>
            <w:r>
              <w:t xml:space="preserve">continuation. </w:t>
            </w:r>
          </w:p>
        </w:tc>
      </w:tr>
      <w:tr w:rsidR="003B3010" w:rsidRPr="000F7424" w:rsidTr="000F7424">
        <w:tc>
          <w:tcPr>
            <w:tcW w:w="2114" w:type="dxa"/>
            <w:shd w:val="clear" w:color="auto" w:fill="EEECE1" w:themeFill="background2"/>
          </w:tcPr>
          <w:p w:rsidR="003B3010" w:rsidRPr="000F7424" w:rsidRDefault="003B3010" w:rsidP="00E5120A">
            <w:pPr>
              <w:jc w:val="both"/>
              <w:rPr>
                <w:b/>
                <w:bCs/>
                <w:sz w:val="24"/>
                <w:szCs w:val="24"/>
              </w:rPr>
            </w:pPr>
            <w:r w:rsidRPr="000F7424">
              <w:rPr>
                <w:b/>
                <w:bCs/>
                <w:sz w:val="24"/>
                <w:szCs w:val="24"/>
              </w:rPr>
              <w:t>61%-80%</w:t>
            </w:r>
            <w:r w:rsidR="00BE62D7">
              <w:rPr>
                <w:b/>
                <w:bCs/>
                <w:sz w:val="24"/>
                <w:szCs w:val="24"/>
              </w:rPr>
              <w:t xml:space="preserve"> (74.1</w:t>
            </w:r>
            <w:r w:rsidR="000F7424" w:rsidRPr="000F7424">
              <w:rPr>
                <w:b/>
                <w:bCs/>
                <w:sz w:val="24"/>
                <w:szCs w:val="24"/>
              </w:rPr>
              <w:t>%)</w:t>
            </w:r>
          </w:p>
        </w:tc>
        <w:tc>
          <w:tcPr>
            <w:tcW w:w="1114" w:type="dxa"/>
            <w:shd w:val="clear" w:color="auto" w:fill="EEECE1" w:themeFill="background2"/>
          </w:tcPr>
          <w:p w:rsidR="003B3010" w:rsidRPr="000F7424" w:rsidRDefault="003B3010" w:rsidP="003D2917">
            <w:pPr>
              <w:jc w:val="both"/>
              <w:rPr>
                <w:sz w:val="24"/>
                <w:szCs w:val="24"/>
              </w:rPr>
            </w:pPr>
            <w:r w:rsidRPr="000F7424">
              <w:rPr>
                <w:sz w:val="24"/>
                <w:szCs w:val="24"/>
              </w:rPr>
              <w:t>B</w:t>
            </w:r>
          </w:p>
        </w:tc>
        <w:tc>
          <w:tcPr>
            <w:tcW w:w="1227" w:type="dxa"/>
            <w:shd w:val="clear" w:color="auto" w:fill="EEECE1" w:themeFill="background2"/>
          </w:tcPr>
          <w:p w:rsidR="003B3010" w:rsidRPr="000F7424" w:rsidRDefault="003B3010" w:rsidP="003D2917">
            <w:pPr>
              <w:jc w:val="both"/>
              <w:rPr>
                <w:sz w:val="24"/>
                <w:szCs w:val="24"/>
              </w:rPr>
            </w:pPr>
            <w:r w:rsidRPr="000F7424">
              <w:rPr>
                <w:sz w:val="24"/>
                <w:szCs w:val="24"/>
              </w:rPr>
              <w:t>Good</w:t>
            </w:r>
          </w:p>
        </w:tc>
        <w:tc>
          <w:tcPr>
            <w:tcW w:w="6096" w:type="dxa"/>
            <w:shd w:val="clear" w:color="auto" w:fill="EEECE1" w:themeFill="background2"/>
          </w:tcPr>
          <w:p w:rsidR="003B3010" w:rsidRPr="000F7424" w:rsidRDefault="003B3010" w:rsidP="003D2917">
            <w:pPr>
              <w:jc w:val="both"/>
              <w:rPr>
                <w:sz w:val="24"/>
                <w:szCs w:val="24"/>
              </w:rPr>
            </w:pPr>
            <w:r w:rsidRPr="000F7424">
              <w:rPr>
                <w:sz w:val="24"/>
                <w:szCs w:val="24"/>
              </w:rPr>
              <w:t>Recommended for continuation</w:t>
            </w:r>
          </w:p>
        </w:tc>
      </w:tr>
      <w:tr w:rsidR="003B3010" w:rsidRPr="00BE76C1">
        <w:trPr>
          <w:trHeight w:val="638"/>
        </w:trPr>
        <w:tc>
          <w:tcPr>
            <w:tcW w:w="2114" w:type="dxa"/>
          </w:tcPr>
          <w:p w:rsidR="003B3010" w:rsidRPr="00BE76C1" w:rsidRDefault="003B3010" w:rsidP="003D2917">
            <w:pPr>
              <w:jc w:val="both"/>
              <w:rPr>
                <w:b/>
                <w:bCs/>
              </w:rPr>
            </w:pPr>
            <w:r w:rsidRPr="00BE76C1">
              <w:rPr>
                <w:b/>
                <w:bCs/>
              </w:rPr>
              <w:t>&gt;80%</w:t>
            </w:r>
          </w:p>
        </w:tc>
        <w:tc>
          <w:tcPr>
            <w:tcW w:w="1114" w:type="dxa"/>
          </w:tcPr>
          <w:p w:rsidR="003B3010" w:rsidRPr="00BE76C1" w:rsidRDefault="003B3010" w:rsidP="003D2917">
            <w:pPr>
              <w:jc w:val="both"/>
            </w:pPr>
            <w:r w:rsidRPr="00BE76C1">
              <w:t>A</w:t>
            </w:r>
          </w:p>
        </w:tc>
        <w:tc>
          <w:tcPr>
            <w:tcW w:w="1227" w:type="dxa"/>
          </w:tcPr>
          <w:p w:rsidR="003B3010" w:rsidRPr="00BE76C1" w:rsidRDefault="003B3010" w:rsidP="003D2917">
            <w:pPr>
              <w:jc w:val="both"/>
            </w:pPr>
            <w:r w:rsidRPr="00BE76C1">
              <w:t>Very Good</w:t>
            </w:r>
          </w:p>
        </w:tc>
        <w:tc>
          <w:tcPr>
            <w:tcW w:w="6096" w:type="dxa"/>
          </w:tcPr>
          <w:p w:rsidR="003B3010" w:rsidRPr="00BE76C1" w:rsidRDefault="003B3010" w:rsidP="003D2917">
            <w:pPr>
              <w:jc w:val="both"/>
            </w:pPr>
            <w:r w:rsidRPr="00BE76C1">
              <w:t>Recommended for continuation with specific focus for developing learning sites</w:t>
            </w:r>
          </w:p>
        </w:tc>
      </w:tr>
    </w:tbl>
    <w:p w:rsidR="003B3010" w:rsidRDefault="003B3010" w:rsidP="003D2917">
      <w:pPr>
        <w:pStyle w:val="BodyText2"/>
        <w:jc w:val="both"/>
        <w:rPr>
          <w:rFonts w:ascii="Times New Roman" w:hAnsi="Times New Roman" w:cs="Times New Roman"/>
          <w:b/>
          <w:bCs/>
          <w:sz w:val="24"/>
          <w:szCs w:val="24"/>
        </w:rPr>
      </w:pPr>
    </w:p>
    <w:p w:rsidR="003B3010" w:rsidRDefault="003B3010" w:rsidP="003D2917">
      <w:pPr>
        <w:pStyle w:val="BodyText2"/>
        <w:jc w:val="both"/>
        <w:rPr>
          <w:rFonts w:ascii="Times New Roman" w:hAnsi="Times New Roman" w:cs="Times New Roman"/>
          <w:b/>
          <w:bCs/>
          <w:sz w:val="24"/>
          <w:szCs w:val="24"/>
        </w:rPr>
      </w:pPr>
    </w:p>
    <w:p w:rsidR="003B3010" w:rsidRDefault="003B3010" w:rsidP="003D2917">
      <w:pPr>
        <w:pStyle w:val="BodyText2"/>
        <w:jc w:val="both"/>
        <w:rPr>
          <w:rFonts w:ascii="Times New Roman" w:hAnsi="Times New Roman" w:cs="Times New Roman"/>
          <w:b/>
          <w:bCs/>
          <w:sz w:val="24"/>
          <w:szCs w:val="24"/>
        </w:rPr>
      </w:pPr>
    </w:p>
    <w:p w:rsidR="003B3010" w:rsidRDefault="003B3010" w:rsidP="003D2917">
      <w:pPr>
        <w:pStyle w:val="BodyText2"/>
        <w:jc w:val="both"/>
        <w:rPr>
          <w:rFonts w:ascii="Times New Roman" w:hAnsi="Times New Roman" w:cs="Times New Roman"/>
          <w:b/>
          <w:bCs/>
          <w:sz w:val="24"/>
          <w:szCs w:val="24"/>
        </w:rPr>
      </w:pPr>
    </w:p>
    <w:p w:rsidR="003B3010" w:rsidRDefault="003B3010" w:rsidP="003D2917">
      <w:pPr>
        <w:pStyle w:val="BodyText2"/>
        <w:jc w:val="both"/>
        <w:rPr>
          <w:rFonts w:ascii="Times New Roman" w:hAnsi="Times New Roman" w:cs="Times New Roman"/>
          <w:b/>
          <w:bCs/>
          <w:sz w:val="24"/>
          <w:szCs w:val="24"/>
        </w:rPr>
      </w:pPr>
    </w:p>
    <w:p w:rsidR="003B3010" w:rsidRDefault="003B3010" w:rsidP="003D2917">
      <w:pPr>
        <w:pStyle w:val="BodyText2"/>
        <w:jc w:val="both"/>
        <w:rPr>
          <w:rFonts w:ascii="Times New Roman" w:hAnsi="Times New Roman" w:cs="Times New Roman"/>
          <w:b/>
          <w:bCs/>
          <w:sz w:val="24"/>
          <w:szCs w:val="24"/>
        </w:rPr>
      </w:pPr>
    </w:p>
    <w:p w:rsidR="003B3010" w:rsidRDefault="003B3010" w:rsidP="003D2917">
      <w:pPr>
        <w:pStyle w:val="BodyText2"/>
        <w:jc w:val="both"/>
        <w:rPr>
          <w:rFonts w:ascii="Times New Roman" w:hAnsi="Times New Roman" w:cs="Times New Roman"/>
          <w:b/>
          <w:bCs/>
          <w:sz w:val="24"/>
          <w:szCs w:val="24"/>
        </w:rPr>
      </w:pPr>
    </w:p>
    <w:p w:rsidR="002118AB" w:rsidRDefault="002118AB" w:rsidP="003D2917">
      <w:pPr>
        <w:pStyle w:val="BodyText2"/>
        <w:jc w:val="both"/>
        <w:rPr>
          <w:rFonts w:ascii="Times New Roman" w:hAnsi="Times New Roman" w:cs="Times New Roman"/>
          <w:b/>
          <w:bCs/>
          <w:sz w:val="24"/>
          <w:szCs w:val="24"/>
        </w:rPr>
      </w:pPr>
    </w:p>
    <w:p w:rsidR="00426095" w:rsidRDefault="00426095" w:rsidP="003D2917">
      <w:pPr>
        <w:pStyle w:val="BodyText2"/>
        <w:jc w:val="both"/>
        <w:rPr>
          <w:rFonts w:ascii="Times New Roman" w:hAnsi="Times New Roman" w:cs="Times New Roman"/>
          <w:b/>
          <w:bCs/>
          <w:sz w:val="24"/>
          <w:szCs w:val="24"/>
        </w:rPr>
      </w:pPr>
    </w:p>
    <w:p w:rsidR="003B3010" w:rsidRPr="00A2398B" w:rsidRDefault="003B3010" w:rsidP="003D2917">
      <w:pPr>
        <w:pStyle w:val="BodyText2"/>
        <w:jc w:val="both"/>
        <w:rPr>
          <w:rFonts w:ascii="Times New Roman" w:hAnsi="Times New Roman" w:cs="Times New Roman"/>
          <w:b/>
          <w:bCs/>
          <w:sz w:val="24"/>
          <w:szCs w:val="24"/>
        </w:rPr>
      </w:pPr>
      <w:r w:rsidRPr="00A2398B">
        <w:rPr>
          <w:rFonts w:ascii="Times New Roman" w:hAnsi="Times New Roman" w:cs="Times New Roman"/>
          <w:b/>
          <w:bCs/>
          <w:sz w:val="24"/>
          <w:szCs w:val="24"/>
        </w:rPr>
        <w:lastRenderedPageBreak/>
        <w:t xml:space="preserve">Specific Recommendations: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82"/>
      </w:tblGrid>
      <w:tr w:rsidR="003B3010" w:rsidRPr="00BE76C1">
        <w:tc>
          <w:tcPr>
            <w:tcW w:w="10296" w:type="dxa"/>
          </w:tcPr>
          <w:p w:rsidR="003B3010" w:rsidRDefault="003B3010" w:rsidP="003D2917">
            <w:pPr>
              <w:pStyle w:val="BodyText2"/>
              <w:jc w:val="both"/>
              <w:rPr>
                <w:rFonts w:ascii="Times New Roman" w:hAnsi="Times New Roman" w:cs="Times New Roman"/>
                <w:b/>
                <w:bCs/>
                <w:sz w:val="24"/>
                <w:szCs w:val="24"/>
              </w:rPr>
            </w:pPr>
          </w:p>
          <w:p w:rsidR="003B3010" w:rsidRDefault="003B3010" w:rsidP="003D2917">
            <w:pPr>
              <w:pStyle w:val="BodyText2"/>
              <w:numPr>
                <w:ilvl w:val="0"/>
                <w:numId w:val="9"/>
              </w:numPr>
              <w:jc w:val="both"/>
              <w:rPr>
                <w:rFonts w:ascii="Times New Roman" w:hAnsi="Times New Roman" w:cs="Times New Roman"/>
                <w:b/>
                <w:bCs/>
                <w:sz w:val="24"/>
                <w:szCs w:val="24"/>
              </w:rPr>
            </w:pPr>
            <w:r>
              <w:rPr>
                <w:rFonts w:ascii="Times New Roman" w:hAnsi="Times New Roman" w:cs="Times New Roman"/>
                <w:b/>
                <w:bCs/>
                <w:sz w:val="24"/>
                <w:szCs w:val="24"/>
              </w:rPr>
              <w:t xml:space="preserve">Capacity building of </w:t>
            </w:r>
            <w:r w:rsidR="00761CD9">
              <w:rPr>
                <w:rFonts w:ascii="Times New Roman" w:hAnsi="Times New Roman" w:cs="Times New Roman"/>
                <w:b/>
                <w:bCs/>
                <w:sz w:val="24"/>
                <w:szCs w:val="24"/>
              </w:rPr>
              <w:t>Counsellor,</w:t>
            </w:r>
            <w:r w:rsidR="002118AB">
              <w:rPr>
                <w:rFonts w:ascii="Times New Roman" w:hAnsi="Times New Roman" w:cs="Times New Roman"/>
                <w:b/>
                <w:bCs/>
                <w:sz w:val="24"/>
                <w:szCs w:val="24"/>
              </w:rPr>
              <w:t xml:space="preserve"> peer educators (as mentioned in the detailed report) </w:t>
            </w:r>
            <w:r>
              <w:rPr>
                <w:rFonts w:ascii="Times New Roman" w:hAnsi="Times New Roman" w:cs="Times New Roman"/>
                <w:b/>
                <w:bCs/>
                <w:sz w:val="24"/>
                <w:szCs w:val="24"/>
              </w:rPr>
              <w:t>project team on core TI issues.</w:t>
            </w:r>
          </w:p>
          <w:p w:rsidR="003B3010" w:rsidRDefault="003B3010" w:rsidP="003D2917">
            <w:pPr>
              <w:pStyle w:val="BodyText2"/>
              <w:numPr>
                <w:ilvl w:val="0"/>
                <w:numId w:val="9"/>
              </w:numPr>
              <w:jc w:val="both"/>
              <w:rPr>
                <w:rFonts w:ascii="Times New Roman" w:hAnsi="Times New Roman" w:cs="Times New Roman"/>
                <w:b/>
                <w:bCs/>
                <w:sz w:val="24"/>
                <w:szCs w:val="24"/>
              </w:rPr>
            </w:pPr>
            <w:r>
              <w:rPr>
                <w:rFonts w:ascii="Times New Roman" w:hAnsi="Times New Roman" w:cs="Times New Roman"/>
                <w:b/>
                <w:bCs/>
                <w:sz w:val="24"/>
                <w:szCs w:val="24"/>
              </w:rPr>
              <w:t xml:space="preserve">Improvement in documentation of all </w:t>
            </w:r>
            <w:r w:rsidR="002118AB">
              <w:rPr>
                <w:rFonts w:ascii="Times New Roman" w:hAnsi="Times New Roman" w:cs="Times New Roman"/>
                <w:b/>
                <w:bCs/>
                <w:sz w:val="24"/>
                <w:szCs w:val="24"/>
              </w:rPr>
              <w:t>Counse</w:t>
            </w:r>
            <w:r w:rsidR="00283635">
              <w:rPr>
                <w:rFonts w:ascii="Times New Roman" w:hAnsi="Times New Roman" w:cs="Times New Roman"/>
                <w:b/>
                <w:bCs/>
                <w:sz w:val="24"/>
                <w:szCs w:val="24"/>
              </w:rPr>
              <w:t>l</w:t>
            </w:r>
            <w:r w:rsidR="002118AB">
              <w:rPr>
                <w:rFonts w:ascii="Times New Roman" w:hAnsi="Times New Roman" w:cs="Times New Roman"/>
                <w:b/>
                <w:bCs/>
                <w:sz w:val="24"/>
                <w:szCs w:val="24"/>
              </w:rPr>
              <w:t>ling and tracking related</w:t>
            </w:r>
            <w:r>
              <w:rPr>
                <w:rFonts w:ascii="Times New Roman" w:hAnsi="Times New Roman" w:cs="Times New Roman"/>
                <w:b/>
                <w:bCs/>
                <w:sz w:val="24"/>
                <w:szCs w:val="24"/>
              </w:rPr>
              <w:t xml:space="preserve"> segments.</w:t>
            </w:r>
          </w:p>
          <w:p w:rsidR="003B3010" w:rsidRDefault="003B3010" w:rsidP="003D2917">
            <w:pPr>
              <w:pStyle w:val="BodyText2"/>
              <w:numPr>
                <w:ilvl w:val="0"/>
                <w:numId w:val="9"/>
              </w:numPr>
              <w:jc w:val="both"/>
              <w:rPr>
                <w:rFonts w:ascii="Times New Roman" w:hAnsi="Times New Roman" w:cs="Times New Roman"/>
                <w:b/>
                <w:bCs/>
                <w:sz w:val="24"/>
                <w:szCs w:val="24"/>
              </w:rPr>
            </w:pPr>
            <w:r>
              <w:rPr>
                <w:rFonts w:ascii="Times New Roman" w:hAnsi="Times New Roman" w:cs="Times New Roman"/>
                <w:b/>
                <w:bCs/>
                <w:sz w:val="24"/>
                <w:szCs w:val="24"/>
              </w:rPr>
              <w:t>Improvement of DIC (in all respect)</w:t>
            </w:r>
          </w:p>
          <w:p w:rsidR="003B3010" w:rsidRDefault="00761CD9" w:rsidP="003D2917">
            <w:pPr>
              <w:pStyle w:val="BodyText2"/>
              <w:numPr>
                <w:ilvl w:val="0"/>
                <w:numId w:val="9"/>
              </w:numPr>
              <w:jc w:val="both"/>
              <w:rPr>
                <w:rFonts w:ascii="Times New Roman" w:hAnsi="Times New Roman" w:cs="Times New Roman"/>
                <w:b/>
                <w:bCs/>
                <w:sz w:val="24"/>
                <w:szCs w:val="24"/>
              </w:rPr>
            </w:pPr>
            <w:r>
              <w:rPr>
                <w:rFonts w:ascii="Times New Roman" w:hAnsi="Times New Roman" w:cs="Times New Roman"/>
                <w:b/>
                <w:bCs/>
                <w:sz w:val="24"/>
                <w:szCs w:val="24"/>
              </w:rPr>
              <w:t>Improvement</w:t>
            </w:r>
            <w:r w:rsidR="003B3010">
              <w:rPr>
                <w:rFonts w:ascii="Times New Roman" w:hAnsi="Times New Roman" w:cs="Times New Roman"/>
                <w:b/>
                <w:bCs/>
                <w:sz w:val="24"/>
                <w:szCs w:val="24"/>
              </w:rPr>
              <w:t xml:space="preserve"> of monitoring plan</w:t>
            </w:r>
            <w:r>
              <w:rPr>
                <w:rFonts w:ascii="Times New Roman" w:hAnsi="Times New Roman" w:cs="Times New Roman"/>
                <w:b/>
                <w:bCs/>
                <w:sz w:val="24"/>
                <w:szCs w:val="24"/>
              </w:rPr>
              <w:t xml:space="preserve"> and tracking.</w:t>
            </w:r>
          </w:p>
          <w:p w:rsidR="00761CD9" w:rsidRDefault="00761CD9" w:rsidP="003D2917">
            <w:pPr>
              <w:pStyle w:val="BodyText2"/>
              <w:numPr>
                <w:ilvl w:val="0"/>
                <w:numId w:val="9"/>
              </w:numPr>
              <w:jc w:val="both"/>
              <w:rPr>
                <w:rFonts w:ascii="Times New Roman" w:hAnsi="Times New Roman" w:cs="Times New Roman"/>
                <w:b/>
                <w:bCs/>
                <w:sz w:val="24"/>
                <w:szCs w:val="24"/>
              </w:rPr>
            </w:pPr>
            <w:r>
              <w:rPr>
                <w:rFonts w:ascii="Times New Roman" w:hAnsi="Times New Roman" w:cs="Times New Roman"/>
                <w:b/>
                <w:bCs/>
                <w:sz w:val="24"/>
                <w:szCs w:val="24"/>
              </w:rPr>
              <w:t>Improvement in Counselling related documentation and follow up system.</w:t>
            </w:r>
          </w:p>
          <w:p w:rsidR="003B3010" w:rsidRDefault="003B3010" w:rsidP="003D2917">
            <w:pPr>
              <w:pStyle w:val="BodyText2"/>
              <w:numPr>
                <w:ilvl w:val="0"/>
                <w:numId w:val="9"/>
              </w:numPr>
              <w:jc w:val="both"/>
              <w:rPr>
                <w:rFonts w:ascii="Times New Roman" w:hAnsi="Times New Roman" w:cs="Times New Roman"/>
                <w:b/>
                <w:bCs/>
                <w:sz w:val="24"/>
                <w:szCs w:val="24"/>
              </w:rPr>
            </w:pPr>
            <w:r>
              <w:rPr>
                <w:rFonts w:ascii="Times New Roman" w:hAnsi="Times New Roman" w:cs="Times New Roman"/>
                <w:b/>
                <w:bCs/>
                <w:sz w:val="24"/>
                <w:szCs w:val="24"/>
              </w:rPr>
              <w:t>Improvement in STI PPP mode service delivery.</w:t>
            </w:r>
          </w:p>
          <w:p w:rsidR="003B3010" w:rsidRDefault="003B3010" w:rsidP="003D2917">
            <w:pPr>
              <w:pStyle w:val="BodyText2"/>
              <w:numPr>
                <w:ilvl w:val="0"/>
                <w:numId w:val="9"/>
              </w:numPr>
              <w:jc w:val="both"/>
              <w:rPr>
                <w:rFonts w:ascii="Times New Roman" w:hAnsi="Times New Roman" w:cs="Times New Roman"/>
                <w:b/>
                <w:bCs/>
                <w:sz w:val="24"/>
                <w:szCs w:val="24"/>
              </w:rPr>
            </w:pPr>
            <w:r>
              <w:rPr>
                <w:rFonts w:ascii="Times New Roman" w:hAnsi="Times New Roman" w:cs="Times New Roman"/>
                <w:b/>
                <w:bCs/>
                <w:sz w:val="24"/>
                <w:szCs w:val="24"/>
              </w:rPr>
              <w:t>Improvement in CSM activity.</w:t>
            </w:r>
          </w:p>
          <w:p w:rsidR="003B3010" w:rsidRDefault="003B3010" w:rsidP="003D2917">
            <w:pPr>
              <w:pStyle w:val="BodyText2"/>
              <w:numPr>
                <w:ilvl w:val="0"/>
                <w:numId w:val="9"/>
              </w:numPr>
              <w:jc w:val="both"/>
              <w:rPr>
                <w:rFonts w:ascii="Times New Roman" w:hAnsi="Times New Roman" w:cs="Times New Roman"/>
                <w:b/>
                <w:bCs/>
                <w:sz w:val="24"/>
                <w:szCs w:val="24"/>
              </w:rPr>
            </w:pPr>
            <w:r>
              <w:rPr>
                <w:rFonts w:ascii="Times New Roman" w:hAnsi="Times New Roman" w:cs="Times New Roman"/>
                <w:b/>
                <w:bCs/>
                <w:sz w:val="24"/>
                <w:szCs w:val="24"/>
              </w:rPr>
              <w:t>Improvement in stake holder analysis.</w:t>
            </w:r>
          </w:p>
          <w:p w:rsidR="003B3010" w:rsidRDefault="003B3010" w:rsidP="003D2917">
            <w:pPr>
              <w:pStyle w:val="BodyText2"/>
              <w:numPr>
                <w:ilvl w:val="0"/>
                <w:numId w:val="9"/>
              </w:numPr>
              <w:jc w:val="both"/>
              <w:rPr>
                <w:rFonts w:ascii="Times New Roman" w:hAnsi="Times New Roman" w:cs="Times New Roman"/>
                <w:b/>
                <w:bCs/>
                <w:sz w:val="24"/>
                <w:szCs w:val="24"/>
              </w:rPr>
            </w:pPr>
            <w:r>
              <w:rPr>
                <w:rFonts w:ascii="Times New Roman" w:hAnsi="Times New Roman" w:cs="Times New Roman"/>
                <w:b/>
                <w:bCs/>
                <w:sz w:val="24"/>
                <w:szCs w:val="24"/>
              </w:rPr>
              <w:t>Audit report needs to be as per society registration guideline and financial protocol.</w:t>
            </w:r>
          </w:p>
          <w:p w:rsidR="003B3010" w:rsidRPr="00743431" w:rsidRDefault="003B3010" w:rsidP="00761CD9">
            <w:pPr>
              <w:pStyle w:val="BodyText2"/>
              <w:ind w:left="360"/>
              <w:jc w:val="both"/>
              <w:rPr>
                <w:rFonts w:ascii="Times New Roman" w:hAnsi="Times New Roman" w:cs="Times New Roman"/>
                <w:b/>
                <w:bCs/>
                <w:sz w:val="24"/>
                <w:szCs w:val="24"/>
              </w:rPr>
            </w:pPr>
          </w:p>
        </w:tc>
      </w:tr>
    </w:tbl>
    <w:p w:rsidR="003B3010" w:rsidRPr="00A2398B" w:rsidRDefault="003B3010" w:rsidP="003D2917">
      <w:pPr>
        <w:pStyle w:val="BodyText2"/>
        <w:jc w:val="both"/>
        <w:rPr>
          <w:rFonts w:ascii="Times New Roman" w:hAnsi="Times New Roman" w:cs="Times New Roman"/>
          <w:b/>
          <w:bCs/>
          <w:sz w:val="24"/>
          <w:szCs w:val="24"/>
        </w:rPr>
      </w:pPr>
    </w:p>
    <w:p w:rsidR="003B3010" w:rsidRPr="00A2398B" w:rsidRDefault="003B3010" w:rsidP="003D2917">
      <w:pPr>
        <w:pStyle w:val="BodyText2"/>
        <w:jc w:val="both"/>
        <w:rPr>
          <w:rFonts w:ascii="Times New Roman" w:hAnsi="Times New Roman" w:cs="Times New Roman"/>
          <w:b/>
          <w:bCs/>
          <w:sz w:val="24"/>
          <w:szCs w:val="24"/>
        </w:rPr>
      </w:pPr>
      <w:r w:rsidRPr="00A2398B">
        <w:rPr>
          <w:rFonts w:ascii="Times New Roman" w:hAnsi="Times New Roman" w:cs="Times New Roman"/>
          <w:b/>
          <w:bCs/>
          <w:sz w:val="24"/>
          <w:szCs w:val="24"/>
        </w:rPr>
        <w:t>Name of the evaluators</w:t>
      </w:r>
      <w:r w:rsidRPr="00A2398B">
        <w:rPr>
          <w:rFonts w:ascii="Times New Roman" w:hAnsi="Times New Roman" w:cs="Times New Roman"/>
          <w:b/>
          <w:bCs/>
          <w:sz w:val="24"/>
          <w:szCs w:val="24"/>
        </w:rPr>
        <w:tab/>
      </w:r>
      <w:r w:rsidRPr="00A2398B">
        <w:rPr>
          <w:rFonts w:ascii="Times New Roman" w:hAnsi="Times New Roman" w:cs="Times New Roman"/>
          <w:b/>
          <w:bCs/>
          <w:sz w:val="24"/>
          <w:szCs w:val="24"/>
        </w:rPr>
        <w:tab/>
      </w:r>
      <w:r w:rsidRPr="00A2398B">
        <w:rPr>
          <w:rFonts w:ascii="Times New Roman" w:hAnsi="Times New Roman" w:cs="Times New Roman"/>
          <w:b/>
          <w:bCs/>
          <w:sz w:val="24"/>
          <w:szCs w:val="24"/>
        </w:rPr>
        <w:tab/>
      </w:r>
      <w:r w:rsidRPr="00A2398B">
        <w:rPr>
          <w:rFonts w:ascii="Times New Roman" w:hAnsi="Times New Roman" w:cs="Times New Roman"/>
          <w:b/>
          <w:bCs/>
          <w:sz w:val="24"/>
          <w:szCs w:val="24"/>
        </w:rPr>
        <w:tab/>
        <w:t>Signature</w:t>
      </w:r>
    </w:p>
    <w:tbl>
      <w:tblPr>
        <w:tblW w:w="957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8"/>
        <w:gridCol w:w="4788"/>
      </w:tblGrid>
      <w:tr w:rsidR="003B3010" w:rsidRPr="00BE76C1">
        <w:tc>
          <w:tcPr>
            <w:tcW w:w="4788" w:type="dxa"/>
          </w:tcPr>
          <w:p w:rsidR="003B3010" w:rsidRPr="00743431" w:rsidRDefault="003B3010" w:rsidP="003D2917">
            <w:pPr>
              <w:pStyle w:val="BodyText2"/>
              <w:jc w:val="both"/>
              <w:rPr>
                <w:rFonts w:ascii="Times New Roman" w:hAnsi="Times New Roman" w:cs="Times New Roman"/>
                <w:b/>
                <w:bCs/>
                <w:sz w:val="24"/>
                <w:szCs w:val="24"/>
              </w:rPr>
            </w:pPr>
            <w:r>
              <w:rPr>
                <w:rFonts w:ascii="Times New Roman" w:hAnsi="Times New Roman" w:cs="Times New Roman"/>
                <w:b/>
                <w:bCs/>
                <w:sz w:val="24"/>
                <w:szCs w:val="24"/>
              </w:rPr>
              <w:t>Suman Chakraborty</w:t>
            </w:r>
          </w:p>
        </w:tc>
        <w:tc>
          <w:tcPr>
            <w:tcW w:w="4788" w:type="dxa"/>
          </w:tcPr>
          <w:p w:rsidR="003B3010" w:rsidRPr="00743431" w:rsidRDefault="003B3010" w:rsidP="003D2917">
            <w:pPr>
              <w:pStyle w:val="BodyText2"/>
              <w:jc w:val="both"/>
              <w:rPr>
                <w:rFonts w:ascii="Times New Roman" w:hAnsi="Times New Roman" w:cs="Times New Roman"/>
                <w:b/>
                <w:bCs/>
                <w:sz w:val="24"/>
                <w:szCs w:val="24"/>
              </w:rPr>
            </w:pPr>
          </w:p>
        </w:tc>
      </w:tr>
      <w:tr w:rsidR="003B3010" w:rsidRPr="00BE76C1">
        <w:tc>
          <w:tcPr>
            <w:tcW w:w="4788" w:type="dxa"/>
          </w:tcPr>
          <w:p w:rsidR="003B3010" w:rsidRPr="00743431" w:rsidRDefault="003B3010" w:rsidP="003D2917">
            <w:pPr>
              <w:pStyle w:val="BodyText2"/>
              <w:jc w:val="both"/>
              <w:rPr>
                <w:rFonts w:ascii="Times New Roman" w:hAnsi="Times New Roman" w:cs="Times New Roman"/>
                <w:b/>
                <w:bCs/>
                <w:sz w:val="24"/>
                <w:szCs w:val="24"/>
              </w:rPr>
            </w:pPr>
            <w:r>
              <w:rPr>
                <w:rFonts w:ascii="Times New Roman" w:hAnsi="Times New Roman" w:cs="Times New Roman"/>
                <w:b/>
                <w:bCs/>
                <w:sz w:val="24"/>
                <w:szCs w:val="24"/>
              </w:rPr>
              <w:t>Anjana Nayek</w:t>
            </w:r>
          </w:p>
        </w:tc>
        <w:tc>
          <w:tcPr>
            <w:tcW w:w="4788" w:type="dxa"/>
          </w:tcPr>
          <w:p w:rsidR="003B3010" w:rsidRPr="00743431" w:rsidRDefault="003B3010" w:rsidP="003D2917">
            <w:pPr>
              <w:pStyle w:val="BodyText2"/>
              <w:jc w:val="both"/>
              <w:rPr>
                <w:rFonts w:ascii="Times New Roman" w:hAnsi="Times New Roman" w:cs="Times New Roman"/>
                <w:b/>
                <w:bCs/>
                <w:sz w:val="24"/>
                <w:szCs w:val="24"/>
              </w:rPr>
            </w:pPr>
          </w:p>
        </w:tc>
      </w:tr>
      <w:tr w:rsidR="003B3010" w:rsidRPr="00BE76C1">
        <w:tc>
          <w:tcPr>
            <w:tcW w:w="4788" w:type="dxa"/>
          </w:tcPr>
          <w:p w:rsidR="003B3010" w:rsidRPr="00743431" w:rsidRDefault="003B3010" w:rsidP="003D2917">
            <w:pPr>
              <w:pStyle w:val="BodyText2"/>
              <w:jc w:val="both"/>
              <w:rPr>
                <w:rFonts w:ascii="Times New Roman" w:hAnsi="Times New Roman" w:cs="Times New Roman"/>
                <w:b/>
                <w:bCs/>
                <w:sz w:val="24"/>
                <w:szCs w:val="24"/>
              </w:rPr>
            </w:pPr>
            <w:r>
              <w:rPr>
                <w:rFonts w:ascii="Times New Roman" w:hAnsi="Times New Roman" w:cs="Times New Roman"/>
                <w:b/>
                <w:bCs/>
                <w:sz w:val="24"/>
                <w:szCs w:val="24"/>
              </w:rPr>
              <w:t xml:space="preserve">Asim Mukherjee </w:t>
            </w:r>
          </w:p>
        </w:tc>
        <w:tc>
          <w:tcPr>
            <w:tcW w:w="4788" w:type="dxa"/>
          </w:tcPr>
          <w:p w:rsidR="003B3010" w:rsidRPr="00743431" w:rsidRDefault="003B3010" w:rsidP="003D2917">
            <w:pPr>
              <w:pStyle w:val="BodyText2"/>
              <w:jc w:val="both"/>
              <w:rPr>
                <w:rFonts w:ascii="Times New Roman" w:hAnsi="Times New Roman" w:cs="Times New Roman"/>
                <w:b/>
                <w:bCs/>
                <w:sz w:val="24"/>
                <w:szCs w:val="24"/>
              </w:rPr>
            </w:pPr>
          </w:p>
        </w:tc>
      </w:tr>
    </w:tbl>
    <w:p w:rsidR="003B3010" w:rsidRDefault="003B3010" w:rsidP="003D2917">
      <w:pPr>
        <w:jc w:val="both"/>
      </w:pPr>
    </w:p>
    <w:sectPr w:rsidR="003B3010" w:rsidSect="000F7424">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0C03" w:rsidRDefault="00910C03">
      <w:r>
        <w:separator/>
      </w:r>
    </w:p>
  </w:endnote>
  <w:endnote w:type="continuationSeparator" w:id="1">
    <w:p w:rsidR="00910C03" w:rsidRDefault="00910C03">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D53" w:rsidRDefault="00905F5B" w:rsidP="003F49BC">
    <w:pPr>
      <w:pStyle w:val="Footer"/>
      <w:framePr w:wrap="auto" w:vAnchor="text" w:hAnchor="margin" w:xAlign="right" w:y="1"/>
      <w:rPr>
        <w:rStyle w:val="PageNumber"/>
      </w:rPr>
    </w:pPr>
    <w:r>
      <w:rPr>
        <w:rStyle w:val="PageNumber"/>
      </w:rPr>
      <w:fldChar w:fldCharType="begin"/>
    </w:r>
    <w:r w:rsidR="00080D53">
      <w:rPr>
        <w:rStyle w:val="PageNumber"/>
      </w:rPr>
      <w:instrText xml:space="preserve">PAGE  </w:instrText>
    </w:r>
    <w:r>
      <w:rPr>
        <w:rStyle w:val="PageNumber"/>
      </w:rPr>
      <w:fldChar w:fldCharType="separate"/>
    </w:r>
    <w:r w:rsidR="00BE025D">
      <w:rPr>
        <w:rStyle w:val="PageNumber"/>
        <w:noProof/>
      </w:rPr>
      <w:t>8</w:t>
    </w:r>
    <w:r>
      <w:rPr>
        <w:rStyle w:val="PageNumber"/>
      </w:rPr>
      <w:fldChar w:fldCharType="end"/>
    </w:r>
  </w:p>
  <w:p w:rsidR="00080D53" w:rsidRDefault="00080D53" w:rsidP="00EA6ED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0C03" w:rsidRDefault="00910C03">
      <w:r>
        <w:separator/>
      </w:r>
    </w:p>
  </w:footnote>
  <w:footnote w:type="continuationSeparator" w:id="1">
    <w:p w:rsidR="00910C03" w:rsidRDefault="00910C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81994"/>
    <w:multiLevelType w:val="hybridMultilevel"/>
    <w:tmpl w:val="CDFE1E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272335AA"/>
    <w:multiLevelType w:val="hybridMultilevel"/>
    <w:tmpl w:val="F0B2800A"/>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2">
    <w:nsid w:val="46850F77"/>
    <w:multiLevelType w:val="hybridMultilevel"/>
    <w:tmpl w:val="0024C3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5DC87A68"/>
    <w:multiLevelType w:val="hybridMultilevel"/>
    <w:tmpl w:val="947CFB20"/>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4">
    <w:nsid w:val="5F68699A"/>
    <w:multiLevelType w:val="hybridMultilevel"/>
    <w:tmpl w:val="308CC4A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647D5B05"/>
    <w:multiLevelType w:val="hybridMultilevel"/>
    <w:tmpl w:val="416C5C4A"/>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6">
    <w:nsid w:val="672134CC"/>
    <w:multiLevelType w:val="hybridMultilevel"/>
    <w:tmpl w:val="58A2C2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7B30306F"/>
    <w:multiLevelType w:val="hybridMultilevel"/>
    <w:tmpl w:val="BD82A3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7C0B07B3"/>
    <w:multiLevelType w:val="hybridMultilevel"/>
    <w:tmpl w:val="1C5C72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3"/>
  </w:num>
  <w:num w:numId="3">
    <w:abstractNumId w:val="8"/>
  </w:num>
  <w:num w:numId="4">
    <w:abstractNumId w:val="2"/>
  </w:num>
  <w:num w:numId="5">
    <w:abstractNumId w:val="7"/>
  </w:num>
  <w:num w:numId="6">
    <w:abstractNumId w:val="6"/>
  </w:num>
  <w:num w:numId="7">
    <w:abstractNumId w:val="0"/>
  </w:num>
  <w:num w:numId="8">
    <w:abstractNumId w:val="5"/>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doNotTrackMoves/>
  <w:defaultTabStop w:val="720"/>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2407"/>
    <w:rsid w:val="00002CCA"/>
    <w:rsid w:val="000452BB"/>
    <w:rsid w:val="00060849"/>
    <w:rsid w:val="00072555"/>
    <w:rsid w:val="00080D53"/>
    <w:rsid w:val="00083655"/>
    <w:rsid w:val="00085159"/>
    <w:rsid w:val="000A14F2"/>
    <w:rsid w:val="000A278F"/>
    <w:rsid w:val="000B5063"/>
    <w:rsid w:val="000B6309"/>
    <w:rsid w:val="000B7CFA"/>
    <w:rsid w:val="000C000C"/>
    <w:rsid w:val="000C4760"/>
    <w:rsid w:val="000C7B75"/>
    <w:rsid w:val="000D5668"/>
    <w:rsid w:val="000E6A34"/>
    <w:rsid w:val="000F7424"/>
    <w:rsid w:val="00110984"/>
    <w:rsid w:val="00113F0C"/>
    <w:rsid w:val="00144F00"/>
    <w:rsid w:val="00145EF3"/>
    <w:rsid w:val="001470A0"/>
    <w:rsid w:val="001529D0"/>
    <w:rsid w:val="00171E55"/>
    <w:rsid w:val="001F5429"/>
    <w:rsid w:val="001F7382"/>
    <w:rsid w:val="00205078"/>
    <w:rsid w:val="002077FE"/>
    <w:rsid w:val="002118AB"/>
    <w:rsid w:val="00244DE8"/>
    <w:rsid w:val="00251374"/>
    <w:rsid w:val="00283635"/>
    <w:rsid w:val="00291767"/>
    <w:rsid w:val="00291AC0"/>
    <w:rsid w:val="00295A73"/>
    <w:rsid w:val="002A016C"/>
    <w:rsid w:val="002A0315"/>
    <w:rsid w:val="002A1F98"/>
    <w:rsid w:val="002A6E50"/>
    <w:rsid w:val="002B363C"/>
    <w:rsid w:val="002E0930"/>
    <w:rsid w:val="002E4C87"/>
    <w:rsid w:val="002F5633"/>
    <w:rsid w:val="00303BE7"/>
    <w:rsid w:val="00304B0D"/>
    <w:rsid w:val="00313058"/>
    <w:rsid w:val="00330E0A"/>
    <w:rsid w:val="0039048B"/>
    <w:rsid w:val="00393A23"/>
    <w:rsid w:val="003A1B18"/>
    <w:rsid w:val="003A7791"/>
    <w:rsid w:val="003B3010"/>
    <w:rsid w:val="003D2917"/>
    <w:rsid w:val="003F3FBE"/>
    <w:rsid w:val="003F49BC"/>
    <w:rsid w:val="00400210"/>
    <w:rsid w:val="004032AC"/>
    <w:rsid w:val="00414DA0"/>
    <w:rsid w:val="00416F84"/>
    <w:rsid w:val="00426095"/>
    <w:rsid w:val="00434DCD"/>
    <w:rsid w:val="0046228E"/>
    <w:rsid w:val="00463084"/>
    <w:rsid w:val="004641D8"/>
    <w:rsid w:val="004644AF"/>
    <w:rsid w:val="00464E98"/>
    <w:rsid w:val="004903B8"/>
    <w:rsid w:val="00492914"/>
    <w:rsid w:val="004B0276"/>
    <w:rsid w:val="004C0390"/>
    <w:rsid w:val="004C7505"/>
    <w:rsid w:val="004E17BA"/>
    <w:rsid w:val="004E1CB8"/>
    <w:rsid w:val="004E793A"/>
    <w:rsid w:val="005009B9"/>
    <w:rsid w:val="00562407"/>
    <w:rsid w:val="00583A0A"/>
    <w:rsid w:val="006274F1"/>
    <w:rsid w:val="00634110"/>
    <w:rsid w:val="00635804"/>
    <w:rsid w:val="006759F2"/>
    <w:rsid w:val="006776DA"/>
    <w:rsid w:val="006C2A9E"/>
    <w:rsid w:val="006C7BDF"/>
    <w:rsid w:val="00702604"/>
    <w:rsid w:val="00706D0C"/>
    <w:rsid w:val="00727A72"/>
    <w:rsid w:val="00743431"/>
    <w:rsid w:val="00761CD9"/>
    <w:rsid w:val="00767BB3"/>
    <w:rsid w:val="00770B9D"/>
    <w:rsid w:val="00776838"/>
    <w:rsid w:val="00787088"/>
    <w:rsid w:val="007D1D6C"/>
    <w:rsid w:val="007F3DAD"/>
    <w:rsid w:val="00811FEC"/>
    <w:rsid w:val="00825A35"/>
    <w:rsid w:val="0083289D"/>
    <w:rsid w:val="008340D9"/>
    <w:rsid w:val="0086634B"/>
    <w:rsid w:val="00867EF7"/>
    <w:rsid w:val="008A76C5"/>
    <w:rsid w:val="008C568C"/>
    <w:rsid w:val="008D11C0"/>
    <w:rsid w:val="008F6EB4"/>
    <w:rsid w:val="009018DD"/>
    <w:rsid w:val="00905F5B"/>
    <w:rsid w:val="00910C03"/>
    <w:rsid w:val="00921A8F"/>
    <w:rsid w:val="00921CCC"/>
    <w:rsid w:val="00923E9B"/>
    <w:rsid w:val="00927AC2"/>
    <w:rsid w:val="00936DBF"/>
    <w:rsid w:val="00942DC1"/>
    <w:rsid w:val="00943357"/>
    <w:rsid w:val="00983911"/>
    <w:rsid w:val="009B1609"/>
    <w:rsid w:val="009C456E"/>
    <w:rsid w:val="009C6FBF"/>
    <w:rsid w:val="009D708E"/>
    <w:rsid w:val="009E6B7F"/>
    <w:rsid w:val="009F5691"/>
    <w:rsid w:val="00A14E3B"/>
    <w:rsid w:val="00A2398B"/>
    <w:rsid w:val="00A30735"/>
    <w:rsid w:val="00A35BF1"/>
    <w:rsid w:val="00A42810"/>
    <w:rsid w:val="00A44162"/>
    <w:rsid w:val="00A800F5"/>
    <w:rsid w:val="00AA3F25"/>
    <w:rsid w:val="00AC5051"/>
    <w:rsid w:val="00AD1CA9"/>
    <w:rsid w:val="00AF304D"/>
    <w:rsid w:val="00B02808"/>
    <w:rsid w:val="00B214B1"/>
    <w:rsid w:val="00B22901"/>
    <w:rsid w:val="00B24BB4"/>
    <w:rsid w:val="00B46802"/>
    <w:rsid w:val="00B61EBF"/>
    <w:rsid w:val="00B65B1E"/>
    <w:rsid w:val="00B96743"/>
    <w:rsid w:val="00BA45B3"/>
    <w:rsid w:val="00BA5CAA"/>
    <w:rsid w:val="00BE025D"/>
    <w:rsid w:val="00BE62D7"/>
    <w:rsid w:val="00BE76C1"/>
    <w:rsid w:val="00BF1903"/>
    <w:rsid w:val="00C24259"/>
    <w:rsid w:val="00C6424B"/>
    <w:rsid w:val="00C824EE"/>
    <w:rsid w:val="00C96AC7"/>
    <w:rsid w:val="00CB638E"/>
    <w:rsid w:val="00CD6F91"/>
    <w:rsid w:val="00CF54D5"/>
    <w:rsid w:val="00CF5B3C"/>
    <w:rsid w:val="00D07574"/>
    <w:rsid w:val="00D2562B"/>
    <w:rsid w:val="00D522F7"/>
    <w:rsid w:val="00D560D1"/>
    <w:rsid w:val="00D63480"/>
    <w:rsid w:val="00D65631"/>
    <w:rsid w:val="00D7080C"/>
    <w:rsid w:val="00D713F9"/>
    <w:rsid w:val="00D86009"/>
    <w:rsid w:val="00DA45AE"/>
    <w:rsid w:val="00DC5912"/>
    <w:rsid w:val="00DD0D85"/>
    <w:rsid w:val="00DD445A"/>
    <w:rsid w:val="00DE25F1"/>
    <w:rsid w:val="00DF6781"/>
    <w:rsid w:val="00DF681E"/>
    <w:rsid w:val="00E40091"/>
    <w:rsid w:val="00E5120A"/>
    <w:rsid w:val="00E51DAC"/>
    <w:rsid w:val="00E6346E"/>
    <w:rsid w:val="00E820B5"/>
    <w:rsid w:val="00EA6ED8"/>
    <w:rsid w:val="00EE4475"/>
    <w:rsid w:val="00F4474B"/>
    <w:rsid w:val="00F8064C"/>
    <w:rsid w:val="00F87566"/>
    <w:rsid w:val="00F906B4"/>
    <w:rsid w:val="00F97F97"/>
    <w:rsid w:val="00FA683B"/>
    <w:rsid w:val="00FB525D"/>
    <w:rsid w:val="00FE0CC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DA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62407"/>
    <w:pPr>
      <w:tabs>
        <w:tab w:val="center" w:pos="4320"/>
        <w:tab w:val="right" w:pos="8640"/>
      </w:tabs>
      <w:spacing w:after="0" w:line="240" w:lineRule="auto"/>
    </w:pPr>
    <w:rPr>
      <w:sz w:val="24"/>
      <w:szCs w:val="24"/>
    </w:rPr>
  </w:style>
  <w:style w:type="character" w:customStyle="1" w:styleId="FooterChar">
    <w:name w:val="Footer Char"/>
    <w:basedOn w:val="DefaultParagraphFont"/>
    <w:link w:val="Footer"/>
    <w:uiPriority w:val="99"/>
    <w:locked/>
    <w:rsid w:val="00562407"/>
    <w:rPr>
      <w:rFonts w:ascii="Times New Roman" w:hAnsi="Times New Roman" w:cs="Times New Roman"/>
      <w:sz w:val="24"/>
      <w:szCs w:val="24"/>
    </w:rPr>
  </w:style>
  <w:style w:type="paragraph" w:styleId="BodyText2">
    <w:name w:val="Body Text 2"/>
    <w:basedOn w:val="Normal"/>
    <w:link w:val="BodyText2Char"/>
    <w:uiPriority w:val="99"/>
    <w:rsid w:val="00562407"/>
    <w:pPr>
      <w:spacing w:after="0" w:line="240" w:lineRule="auto"/>
    </w:pPr>
    <w:rPr>
      <w:rFonts w:ascii="Arial" w:hAnsi="Arial" w:cs="Arial"/>
    </w:rPr>
  </w:style>
  <w:style w:type="character" w:customStyle="1" w:styleId="BodyText2Char">
    <w:name w:val="Body Text 2 Char"/>
    <w:basedOn w:val="DefaultParagraphFont"/>
    <w:link w:val="BodyText2"/>
    <w:uiPriority w:val="99"/>
    <w:locked/>
    <w:rsid w:val="00562407"/>
    <w:rPr>
      <w:rFonts w:ascii="Arial" w:hAnsi="Arial" w:cs="Arial"/>
      <w:sz w:val="24"/>
      <w:szCs w:val="24"/>
    </w:rPr>
  </w:style>
  <w:style w:type="paragraph" w:styleId="ListParagraph">
    <w:name w:val="List Paragraph"/>
    <w:basedOn w:val="Normal"/>
    <w:uiPriority w:val="99"/>
    <w:qFormat/>
    <w:rsid w:val="00562407"/>
    <w:pPr>
      <w:ind w:left="720"/>
    </w:pPr>
  </w:style>
  <w:style w:type="character" w:styleId="FootnoteReference">
    <w:name w:val="footnote reference"/>
    <w:basedOn w:val="DefaultParagraphFont"/>
    <w:uiPriority w:val="99"/>
    <w:semiHidden/>
    <w:rsid w:val="00562407"/>
    <w:rPr>
      <w:vertAlign w:val="superscript"/>
    </w:rPr>
  </w:style>
  <w:style w:type="paragraph" w:styleId="Subtitle">
    <w:name w:val="Subtitle"/>
    <w:basedOn w:val="Normal"/>
    <w:next w:val="Normal"/>
    <w:link w:val="SubtitleChar"/>
    <w:uiPriority w:val="99"/>
    <w:qFormat/>
    <w:rsid w:val="00562407"/>
    <w:pPr>
      <w:spacing w:after="60" w:line="240" w:lineRule="auto"/>
      <w:jc w:val="center"/>
      <w:outlineLvl w:val="1"/>
    </w:pPr>
    <w:rPr>
      <w:rFonts w:ascii="Cambria" w:hAnsi="Cambria" w:cs="Cambria"/>
      <w:sz w:val="24"/>
      <w:szCs w:val="24"/>
    </w:rPr>
  </w:style>
  <w:style w:type="character" w:customStyle="1" w:styleId="SubtitleChar">
    <w:name w:val="Subtitle Char"/>
    <w:basedOn w:val="DefaultParagraphFont"/>
    <w:link w:val="Subtitle"/>
    <w:uiPriority w:val="99"/>
    <w:locked/>
    <w:rsid w:val="00562407"/>
    <w:rPr>
      <w:rFonts w:ascii="Cambria" w:hAnsi="Cambria" w:cs="Cambria"/>
      <w:sz w:val="24"/>
      <w:szCs w:val="24"/>
    </w:rPr>
  </w:style>
  <w:style w:type="character" w:styleId="PageNumber">
    <w:name w:val="page number"/>
    <w:basedOn w:val="DefaultParagraphFont"/>
    <w:uiPriority w:val="99"/>
    <w:rsid w:val="00EA6ED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10</Pages>
  <Words>2419</Words>
  <Characters>13790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Ved Prakash Shukla</dc:creator>
  <cp:keywords/>
  <dc:description/>
  <cp:lastModifiedBy>user</cp:lastModifiedBy>
  <cp:revision>98</cp:revision>
  <cp:lastPrinted>2013-09-13T11:48:00Z</cp:lastPrinted>
  <dcterms:created xsi:type="dcterms:W3CDTF">2012-01-19T10:26:00Z</dcterms:created>
  <dcterms:modified xsi:type="dcterms:W3CDTF">2015-12-27T22:24:00Z</dcterms:modified>
</cp:coreProperties>
</file>